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360" w:lineRule="auto"/>
      </w:pPr>
      <w: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default"/>
                                <w:sz w:val="32"/>
                                <w:szCs w:val="32"/>
                                <w:lang w:val="en-US"/>
                              </w:rPr>
                              <w:t>11</w:t>
                            </w:r>
                            <w:r>
                              <w:rPr>
                                <w:sz w:val="32"/>
                                <w:szCs w:val="32"/>
                              </w:rPr>
                              <w:t>.</w:t>
                            </w:r>
                            <w:r>
                              <w:rPr>
                                <w:rFonts w:hint="default"/>
                                <w:sz w:val="32"/>
                                <w:szCs w:val="32"/>
                                <w:lang w:val="en-US"/>
                              </w:rPr>
                              <w:t>12</w:t>
                            </w:r>
                            <w:r>
                              <w:rPr>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sz w:val="18"/>
                          <w:szCs w:val="18"/>
                        </w:rPr>
                      </w:pPr>
                      <w:r>
                        <w:rPr>
                          <w:rFonts w:hint="default"/>
                          <w:sz w:val="32"/>
                          <w:szCs w:val="32"/>
                          <w:lang w:val="en-US"/>
                        </w:rPr>
                        <w:t>11</w:t>
                      </w:r>
                      <w:r>
                        <w:rPr>
                          <w:sz w:val="32"/>
                          <w:szCs w:val="32"/>
                        </w:rPr>
                        <w:t>.</w:t>
                      </w:r>
                      <w:r>
                        <w:rPr>
                          <w:rFonts w:hint="default"/>
                          <w:sz w:val="32"/>
                          <w:szCs w:val="32"/>
                          <w:lang w:val="en-US"/>
                        </w:rPr>
                        <w:t>12</w:t>
                      </w:r>
                      <w:r>
                        <w:rPr>
                          <w:sz w:val="32"/>
                          <w:szCs w:val="32"/>
                        </w:rPr>
                        <w:t>.2023</w:t>
                      </w:r>
                    </w:p>
                  </w:txbxContent>
                </v:textbox>
              </v:rect>
            </w:pict>
          </mc:Fallback>
        </mc:AlternateContent>
      </w:r>
      <w:r>
        <w:pict>
          <v:rect id="_x0000_s1031" o:spid="_x0000_s1031" o:spt="1" style="position:absolute;left:0pt;margin-left:-13.35pt;margin-top:448.95pt;height:54.7pt;width:448.65pt;z-index:251660288;mso-width-relative:page;mso-height-relative:page;" stroked="f" coordsize="21600,21600">
            <v:path/>
            <v:fill focussize="0,0"/>
            <v:stroke on="f"/>
            <v:imagedata o:title=""/>
            <o:lock v:ext="edit"/>
            <v:textbox>
              <w:txbxContent>
                <w:p>
                  <w:pPr>
                    <w:pStyle w:val="14"/>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GOSHALA</w:t>
                  </w:r>
                </w:p>
              </w:txbxContent>
            </v:textbox>
          </v:rect>
        </w:pict>
      </w:r>
      <w: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joinstyle="miter"/>
            <v:imagedata o:title=""/>
            <o:lock v:ext="edit"/>
            <v:textbox>
              <w:txbxContent>
                <w:p>
                  <w:pPr>
                    <w:jc w:val="center"/>
                    <w:rPr>
                      <w:color w:val="5590CC"/>
                      <w:sz w:val="24"/>
                      <w:szCs w:val="24"/>
                      <w:lang w:val="en-IN"/>
                    </w:rPr>
                  </w:pPr>
                  <w:r>
                    <w:rPr>
                      <w:color w:val="5590CC"/>
                      <w:sz w:val="24"/>
                      <w:szCs w:val="24"/>
                      <w:lang w:val="en-IN"/>
                    </w:rPr>
                    <w:t>Mounika Annamneedi</w:t>
                  </w:r>
                </w:p>
                <w:p>
                  <w:pPr>
                    <w:jc w:val="center"/>
                    <w:rPr>
                      <w:color w:val="5590CC"/>
                      <w:sz w:val="24"/>
                      <w:szCs w:val="24"/>
                    </w:rPr>
                  </w:pPr>
                  <w:r>
                    <w:rPr>
                      <w:color w:val="5590CC"/>
                      <w:sz w:val="24"/>
                      <w:szCs w:val="24"/>
                    </w:rPr>
                    <w:t>Mounika.annamneedi@techneai.com</w:t>
                  </w:r>
                </w:p>
              </w:txbxContent>
            </v:textbox>
          </v:shape>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rotate="t"/>
            <v:stroke on="f"/>
            <v:imagedata o:title=""/>
            <o:lock v:ext="edit" rotation="t"/>
            <v:shadow on="t" color="#DDDDDD" opacity="32768f" offset="0pt,12pt"/>
            <v:textbox>
              <w:txbxContent>
                <w:p>
                  <w:pPr>
                    <w:jc w:val="center"/>
                    <w:rPr>
                      <w:rFonts w:ascii="Calibri" w:hAnsi="Calibri" w:eastAsia="Times New Roman" w:cs="Calibri"/>
                      <w:b/>
                      <w:bCs/>
                      <w:color w:val="1F497D"/>
                      <w:spacing w:val="60"/>
                      <w:sz w:val="52"/>
                      <w:szCs w:val="52"/>
                    </w:rPr>
                  </w:pPr>
                  <w:bookmarkStart w:id="35" w:name="_Company#582980264"/>
                  <w:r>
                    <w:rPr>
                      <w:rFonts w:ascii="Calibri" w:hAnsi="Calibri" w:eastAsia="SimSun" w:cs="Calibri"/>
                      <w:b/>
                      <w:bCs/>
                      <w:color w:val="FFFFFF"/>
                      <w:kern w:val="2"/>
                      <w:sz w:val="54"/>
                      <w:szCs w:val="54"/>
                    </w:rPr>
                    <w:t>Functional Requirement Document</w:t>
                  </w:r>
                </w:p>
                <w:bookmarkEnd w:id="35"/>
                <w:p>
                  <w:pPr>
                    <w:pStyle w:val="16"/>
                  </w:pPr>
                </w:p>
              </w:txbxContent>
            </v:textbox>
          </v:rect>
        </w:pict>
      </w:r>
    </w:p>
    <w:p>
      <w:pPr>
        <w:spacing w:line="360" w:lineRule="auto"/>
        <w:rPr>
          <w:sz w:val="24"/>
          <w:szCs w:val="24"/>
        </w:rPr>
        <w:sectPr>
          <w:headerReference r:id="rId3" w:type="default"/>
          <w:footerReference r:id="rId4" w:type="default"/>
          <w:pgSz w:w="11906" w:h="16838"/>
          <w:pgMar w:top="1440" w:right="1800" w:bottom="1440" w:left="1800" w:header="720" w:footer="720" w:gutter="0"/>
          <w:cols w:space="720" w:num="1"/>
          <w:docGrid w:linePitch="360" w:charSpace="0"/>
        </w:sectPr>
      </w:pPr>
    </w:p>
    <w:p>
      <w:pPr>
        <w:spacing w:line="360" w:lineRule="auto"/>
        <w:rPr>
          <w:b/>
          <w:bCs/>
          <w:sz w:val="24"/>
          <w:szCs w:val="24"/>
        </w:rPr>
      </w:pPr>
    </w:p>
    <w:p>
      <w:pPr>
        <w:spacing w:line="360" w:lineRule="auto"/>
        <w:rPr>
          <w:b/>
          <w:bCs/>
          <w:sz w:val="24"/>
          <w:szCs w:val="24"/>
        </w:rPr>
      </w:pPr>
      <w:r>
        <w:rPr>
          <w:b/>
          <w:bCs/>
          <w:color w:val="2E75B6" w:themeColor="accent1" w:themeShade="BF"/>
          <w:sz w:val="24"/>
          <w:szCs w:val="24"/>
        </w:rPr>
        <w:t>CONTENTS</w:t>
      </w:r>
    </w:p>
    <w:sdt>
      <w:sdtPr>
        <w:rPr>
          <w:rFonts w:ascii="SimSun" w:hAnsi="SimSun" w:eastAsia="SimSun" w:cstheme="minorBidi"/>
          <w:sz w:val="21"/>
          <w:lang w:val="en-US" w:eastAsia="zh-CN" w:bidi="ar-SA"/>
        </w:rPr>
        <w:id w:val="147466979"/>
        <w15:color w:val="DBDBDB"/>
        <w:docPartObj>
          <w:docPartGallery w:val="Table of Contents"/>
          <w:docPartUnique/>
        </w:docPartObj>
      </w:sdtPr>
      <w:sdtEndPr>
        <w:rPr>
          <w:rFonts w:ascii="SimSun" w:hAnsi="SimSun" w:eastAsia="SimSun" w:cstheme="minorBidi"/>
          <w:sz w:val="21"/>
          <w:lang w:val="en-US" w:eastAsia="zh-CN" w:bidi="ar-SA"/>
        </w:rPr>
      </w:sdtEndPr>
      <w:sdtContent>
        <w:p>
          <w:pPr>
            <w:spacing w:before="0" w:beforeLines="0" w:after="0" w:afterLines="0" w:line="240" w:lineRule="auto"/>
            <w:ind w:left="0" w:leftChars="0" w:right="0" w:rightChars="0" w:firstLine="0" w:firstLineChars="0"/>
            <w:jc w:val="center"/>
          </w:pPr>
          <w:bookmarkStart w:id="0" w:name="_Toc23353"/>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_Toc30631 </w:instrText>
          </w:r>
          <w:r>
            <w:fldChar w:fldCharType="separate"/>
          </w:r>
          <w:r>
            <w:rPr>
              <w:rFonts w:hint="default"/>
              <w:bCs/>
              <w:color w:val="044A91" w:themeColor="hyperlink" w:themeShade="BF"/>
              <w:szCs w:val="24"/>
            </w:rPr>
            <w:t xml:space="preserve">1. </w:t>
          </w:r>
          <w:r>
            <w:rPr>
              <w:bCs/>
              <w:color w:val="044A91" w:themeColor="hyperlink" w:themeShade="BF"/>
              <w:szCs w:val="24"/>
            </w:rPr>
            <w:t>TICKET DETAILS</w:t>
          </w:r>
          <w:r>
            <w:tab/>
          </w:r>
          <w:r>
            <w:fldChar w:fldCharType="begin"/>
          </w:r>
          <w:r>
            <w:instrText xml:space="preserve"> PAGEREF _Toc30631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_Toc29752 </w:instrText>
          </w:r>
          <w:r>
            <w:fldChar w:fldCharType="separate"/>
          </w:r>
          <w:r>
            <w:rPr>
              <w:rFonts w:hint="default"/>
              <w:bCs/>
              <w:color w:val="044A91" w:themeColor="hyperlink" w:themeShade="BF"/>
              <w:szCs w:val="24"/>
            </w:rPr>
            <w:t xml:space="preserve">2. </w:t>
          </w:r>
          <w:r>
            <w:rPr>
              <w:bCs/>
              <w:color w:val="044A91" w:themeColor="hyperlink" w:themeShade="BF"/>
              <w:szCs w:val="24"/>
            </w:rPr>
            <w:t>VERSION CONTROL</w:t>
          </w:r>
          <w:r>
            <w:tab/>
          </w:r>
          <w:r>
            <w:fldChar w:fldCharType="begin"/>
          </w:r>
          <w:r>
            <w:instrText xml:space="preserve"> PAGEREF _Toc29752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_Toc23357 </w:instrText>
          </w:r>
          <w:r>
            <w:fldChar w:fldCharType="separate"/>
          </w:r>
          <w:r>
            <w:rPr>
              <w:rFonts w:hint="default"/>
              <w:bCs/>
              <w:color w:val="044A91" w:themeColor="hyperlink" w:themeShade="BF"/>
              <w:szCs w:val="24"/>
            </w:rPr>
            <w:t xml:space="preserve">3. </w:t>
          </w:r>
          <w:r>
            <w:rPr>
              <w:bCs/>
              <w:color w:val="044A91" w:themeColor="hyperlink" w:themeShade="BF"/>
              <w:szCs w:val="24"/>
            </w:rPr>
            <w:t>APPROVALS</w:t>
          </w:r>
          <w:r>
            <w:tab/>
          </w:r>
          <w:r>
            <w:fldChar w:fldCharType="begin"/>
          </w:r>
          <w:r>
            <w:instrText xml:space="preserve"> PAGEREF _Toc23357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_Toc20660 </w:instrText>
          </w:r>
          <w:r>
            <w:fldChar w:fldCharType="separate"/>
          </w:r>
          <w:r>
            <w:rPr>
              <w:rFonts w:hint="default"/>
              <w:bCs/>
              <w:color w:val="044A91" w:themeColor="hyperlink" w:themeShade="BF"/>
              <w:szCs w:val="24"/>
            </w:rPr>
            <w:t xml:space="preserve">4. </w:t>
          </w:r>
          <w:r>
            <w:rPr>
              <w:bCs/>
              <w:color w:val="044A91" w:themeColor="hyperlink" w:themeShade="BF"/>
              <w:szCs w:val="24"/>
            </w:rPr>
            <w:t>ESTIMATION</w:t>
          </w:r>
          <w:r>
            <w:tab/>
          </w:r>
          <w:r>
            <w:fldChar w:fldCharType="begin"/>
          </w:r>
          <w:r>
            <w:instrText xml:space="preserve"> PAGEREF _Toc20660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_Toc28330 </w:instrText>
          </w:r>
          <w:r>
            <w:fldChar w:fldCharType="separate"/>
          </w:r>
          <w:r>
            <w:rPr>
              <w:rFonts w:hint="default"/>
              <w:bCs/>
              <w:color w:val="044A91" w:themeColor="hyperlink" w:themeShade="BF"/>
              <w:szCs w:val="24"/>
            </w:rPr>
            <w:t xml:space="preserve">5. </w:t>
          </w:r>
          <w:r>
            <w:rPr>
              <w:bCs/>
              <w:color w:val="044A91" w:themeColor="hyperlink" w:themeShade="BF"/>
              <w:szCs w:val="24"/>
            </w:rPr>
            <w:t>INTRODUCTION</w:t>
          </w:r>
          <w:r>
            <w:tab/>
          </w:r>
          <w:r>
            <w:fldChar w:fldCharType="begin"/>
          </w:r>
          <w:r>
            <w:instrText xml:space="preserve"> PAGEREF _Toc28330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_Toc24550 </w:instrText>
          </w:r>
          <w:r>
            <w:fldChar w:fldCharType="separate"/>
          </w:r>
          <w:r>
            <w:rPr>
              <w:rFonts w:hint="default"/>
              <w:bCs/>
              <w:color w:val="044A91" w:themeColor="hyperlink" w:themeShade="BF"/>
              <w:szCs w:val="24"/>
            </w:rPr>
            <w:t xml:space="preserve">6. </w:t>
          </w:r>
          <w:r>
            <w:rPr>
              <w:bCs/>
              <w:color w:val="044A91" w:themeColor="hyperlink" w:themeShade="BF"/>
              <w:szCs w:val="24"/>
            </w:rPr>
            <w:t>BUSINESS REQUIREMENT</w:t>
          </w:r>
          <w:r>
            <w:tab/>
          </w:r>
          <w:r>
            <w:fldChar w:fldCharType="begin"/>
          </w:r>
          <w:r>
            <w:instrText xml:space="preserve"> PAGEREF _Toc24550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_Toc6220 </w:instrText>
          </w:r>
          <w:r>
            <w:fldChar w:fldCharType="separate"/>
          </w:r>
          <w:r>
            <w:rPr>
              <w:rFonts w:hint="default"/>
              <w:bCs/>
              <w:color w:val="044A91" w:themeColor="hyperlink" w:themeShade="BF"/>
              <w:szCs w:val="24"/>
            </w:rPr>
            <w:t xml:space="preserve">7. </w:t>
          </w:r>
          <w:r>
            <w:rPr>
              <w:bCs/>
              <w:color w:val="044A91" w:themeColor="hyperlink" w:themeShade="BF"/>
              <w:szCs w:val="24"/>
            </w:rPr>
            <w:t>SCOPE</w:t>
          </w:r>
          <w:r>
            <w:tab/>
          </w:r>
          <w:r>
            <w:fldChar w:fldCharType="begin"/>
          </w:r>
          <w:r>
            <w:instrText xml:space="preserve"> PAGEREF _Toc6220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_Toc17019 </w:instrText>
          </w:r>
          <w:r>
            <w:fldChar w:fldCharType="separate"/>
          </w:r>
          <w:r>
            <w:rPr>
              <w:rFonts w:hint="default"/>
              <w:bCs/>
              <w:color w:val="044A91" w:themeColor="hyperlink" w:themeShade="BF"/>
              <w:szCs w:val="24"/>
            </w:rPr>
            <w:t xml:space="preserve">8. </w:t>
          </w:r>
          <w:r>
            <w:rPr>
              <w:bCs/>
              <w:color w:val="044A91" w:themeColor="hyperlink" w:themeShade="BF"/>
              <w:szCs w:val="24"/>
            </w:rPr>
            <w:t>BUSINESS &amp; SYSTEM RULES</w:t>
          </w:r>
          <w:r>
            <w:tab/>
          </w:r>
          <w:r>
            <w:fldChar w:fldCharType="begin"/>
          </w:r>
          <w:r>
            <w:instrText xml:space="preserve"> PAGEREF _Toc17019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_Toc8889 </w:instrText>
          </w:r>
          <w:r>
            <w:fldChar w:fldCharType="separate"/>
          </w:r>
          <w:r>
            <w:rPr>
              <w:rFonts w:hint="default"/>
              <w:bCs/>
              <w:color w:val="044A91" w:themeColor="hyperlink" w:themeShade="BF"/>
              <w:szCs w:val="24"/>
            </w:rPr>
            <w:t xml:space="preserve">9. </w:t>
          </w:r>
          <w:r>
            <w:rPr>
              <w:bCs/>
              <w:color w:val="044A91" w:themeColor="hyperlink" w:themeShade="BF"/>
              <w:szCs w:val="24"/>
            </w:rPr>
            <w:t>ABBREVIATIONS &amp; TERMS</w:t>
          </w:r>
          <w:r>
            <w:tab/>
          </w:r>
          <w:r>
            <w:fldChar w:fldCharType="begin"/>
          </w:r>
          <w:r>
            <w:instrText xml:space="preserve"> PAGEREF _Toc8889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_Toc6861 </w:instrText>
          </w:r>
          <w:r>
            <w:fldChar w:fldCharType="separate"/>
          </w:r>
          <w:r>
            <w:rPr>
              <w:rFonts w:hint="default"/>
              <w:bCs/>
              <w:color w:val="044A91" w:themeColor="hyperlink" w:themeShade="BF"/>
              <w:szCs w:val="24"/>
            </w:rPr>
            <w:t xml:space="preserve">10. </w:t>
          </w:r>
          <w:r>
            <w:rPr>
              <w:bCs/>
              <w:color w:val="044A91" w:themeColor="hyperlink" w:themeShade="BF"/>
              <w:szCs w:val="24"/>
            </w:rPr>
            <w:t>EXISTING SYSTEM</w:t>
          </w:r>
          <w:r>
            <w:tab/>
          </w:r>
          <w:r>
            <w:fldChar w:fldCharType="begin"/>
          </w:r>
          <w:r>
            <w:instrText xml:space="preserve"> PAGEREF _Toc6861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_Toc2201 </w:instrText>
          </w:r>
          <w:r>
            <w:fldChar w:fldCharType="separate"/>
          </w:r>
          <w:r>
            <w:rPr>
              <w:rFonts w:hint="default"/>
              <w:bCs/>
              <w:color w:val="044A91" w:themeColor="hyperlink" w:themeShade="BF"/>
              <w:szCs w:val="24"/>
            </w:rPr>
            <w:t xml:space="preserve">11. </w:t>
          </w:r>
          <w:r>
            <w:rPr>
              <w:bCs/>
              <w:color w:val="044A91" w:themeColor="hyperlink" w:themeShade="BF"/>
              <w:szCs w:val="24"/>
            </w:rPr>
            <w:t>GRAPHICAL REPRESENTATION</w:t>
          </w:r>
          <w:r>
            <w:tab/>
          </w:r>
          <w:r>
            <w:fldChar w:fldCharType="begin"/>
          </w:r>
          <w:r>
            <w:instrText xml:space="preserve"> PAGEREF _Toc2201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_Toc7118 </w:instrText>
          </w:r>
          <w:r>
            <w:fldChar w:fldCharType="separate"/>
          </w:r>
          <w:r>
            <w:rPr>
              <w:rFonts w:hint="default"/>
              <w:bCs/>
              <w:color w:val="044A91" w:themeColor="hyperlink" w:themeShade="BF"/>
              <w:szCs w:val="24"/>
            </w:rPr>
            <w:t xml:space="preserve">12. </w:t>
          </w:r>
          <w:r>
            <w:rPr>
              <w:bCs/>
              <w:color w:val="044A91" w:themeColor="hyperlink" w:themeShade="BF"/>
              <w:szCs w:val="24"/>
            </w:rPr>
            <w:t>PROPOSED SYSTEM</w:t>
          </w:r>
          <w:r>
            <w:tab/>
          </w:r>
          <w:r>
            <w:fldChar w:fldCharType="begin"/>
          </w:r>
          <w:r>
            <w:instrText xml:space="preserve"> PAGEREF _Toc7118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_Toc28756 </w:instrText>
          </w:r>
          <w:r>
            <w:fldChar w:fldCharType="separate"/>
          </w:r>
          <w:r>
            <w:rPr>
              <w:rFonts w:hint="default"/>
              <w:szCs w:val="24"/>
              <w:lang w:val="en-US"/>
            </w:rPr>
            <w:t>BR001 - LOGIN</w:t>
          </w:r>
          <w:r>
            <w:tab/>
          </w:r>
          <w:r>
            <w:fldChar w:fldCharType="begin"/>
          </w:r>
          <w:r>
            <w:instrText xml:space="preserve"> PAGEREF _Toc28756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_Toc7293 </w:instrText>
          </w:r>
          <w:r>
            <w:fldChar w:fldCharType="separate"/>
          </w:r>
          <w:r>
            <w:rPr>
              <w:rFonts w:hint="default"/>
              <w:szCs w:val="24"/>
              <w:lang w:val="en-US"/>
            </w:rPr>
            <w:t>BR002 - ADD DONATIONS</w:t>
          </w:r>
          <w:r>
            <w:tab/>
          </w:r>
          <w:r>
            <w:fldChar w:fldCharType="begin"/>
          </w:r>
          <w:r>
            <w:instrText xml:space="preserve"> PAGEREF _Toc7293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_Toc24131 </w:instrText>
          </w:r>
          <w:r>
            <w:fldChar w:fldCharType="separate"/>
          </w:r>
          <w:r>
            <w:rPr>
              <w:rFonts w:hint="default"/>
              <w:szCs w:val="24"/>
              <w:lang w:val="en-US"/>
            </w:rPr>
            <w:t>BR003 - ADD COW</w:t>
          </w:r>
          <w:r>
            <w:tab/>
          </w:r>
          <w:r>
            <w:fldChar w:fldCharType="begin"/>
          </w:r>
          <w:r>
            <w:instrText xml:space="preserve"> PAGEREF _Toc24131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_Toc15326 </w:instrText>
          </w:r>
          <w:r>
            <w:fldChar w:fldCharType="separate"/>
          </w:r>
          <w:r>
            <w:rPr>
              <w:rFonts w:hint="default"/>
              <w:szCs w:val="24"/>
              <w:lang w:val="en-US"/>
            </w:rPr>
            <w:t>BR004 - ADD DONOR</w:t>
          </w:r>
          <w:r>
            <w:tab/>
          </w:r>
          <w:r>
            <w:fldChar w:fldCharType="begin"/>
          </w:r>
          <w:r>
            <w:instrText xml:space="preserve"> PAGEREF _Toc15326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_Toc6460 </w:instrText>
          </w:r>
          <w:r>
            <w:fldChar w:fldCharType="separate"/>
          </w:r>
          <w:r>
            <w:rPr>
              <w:rFonts w:hint="default"/>
              <w:szCs w:val="24"/>
              <w:lang w:val="en-US"/>
            </w:rPr>
            <w:t>BR005 - REPORT - VIEW DONATIONS</w:t>
          </w:r>
          <w:r>
            <w:tab/>
          </w:r>
          <w:r>
            <w:fldChar w:fldCharType="begin"/>
          </w:r>
          <w:r>
            <w:instrText xml:space="preserve"> PAGEREF _Toc6460 \h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_Toc16835 </w:instrText>
          </w:r>
          <w:r>
            <w:fldChar w:fldCharType="separate"/>
          </w:r>
          <w:r>
            <w:rPr>
              <w:rFonts w:hint="default"/>
              <w:szCs w:val="24"/>
              <w:lang w:val="en-US"/>
            </w:rPr>
            <w:t>BR006 - REPORT - VIEW GOMATA</w:t>
          </w:r>
          <w:r>
            <w:tab/>
          </w:r>
          <w:r>
            <w:fldChar w:fldCharType="begin"/>
          </w:r>
          <w:r>
            <w:instrText xml:space="preserve"> PAGEREF _Toc16835 \h </w:instrText>
          </w:r>
          <w:r>
            <w:fldChar w:fldCharType="separate"/>
          </w:r>
          <w:r>
            <w:t>24</w:t>
          </w:r>
          <w:r>
            <w:fldChar w:fldCharType="end"/>
          </w:r>
          <w:r>
            <w:fldChar w:fldCharType="end"/>
          </w:r>
        </w:p>
        <w:p>
          <w:pPr>
            <w:pStyle w:val="11"/>
            <w:tabs>
              <w:tab w:val="right" w:leader="dot" w:pos="8306"/>
            </w:tabs>
          </w:pPr>
          <w:r>
            <w:fldChar w:fldCharType="begin"/>
          </w:r>
          <w:r>
            <w:instrText xml:space="preserve"> HYPERLINK \l _Toc23734 </w:instrText>
          </w:r>
          <w:r>
            <w:fldChar w:fldCharType="separate"/>
          </w:r>
          <w:r>
            <w:rPr>
              <w:rFonts w:hint="default"/>
              <w:szCs w:val="24"/>
              <w:lang w:val="en-US"/>
            </w:rPr>
            <w:t>BR007 - EXPORT DONATIONS</w:t>
          </w:r>
          <w:r>
            <w:tab/>
          </w:r>
          <w:r>
            <w:fldChar w:fldCharType="begin"/>
          </w:r>
          <w:r>
            <w:instrText xml:space="preserve"> PAGEREF _Toc23734 \h </w:instrText>
          </w:r>
          <w:r>
            <w:fldChar w:fldCharType="separate"/>
          </w:r>
          <w:r>
            <w:t>26</w:t>
          </w:r>
          <w:r>
            <w:fldChar w:fldCharType="end"/>
          </w:r>
          <w:r>
            <w:fldChar w:fldCharType="end"/>
          </w:r>
        </w:p>
        <w:p>
          <w:pPr>
            <w:pStyle w:val="11"/>
            <w:tabs>
              <w:tab w:val="right" w:leader="dot" w:pos="8306"/>
            </w:tabs>
          </w:pPr>
          <w:r>
            <w:fldChar w:fldCharType="begin"/>
          </w:r>
          <w:r>
            <w:instrText xml:space="preserve"> HYPERLINK \l _Toc2807 </w:instrText>
          </w:r>
          <w:r>
            <w:fldChar w:fldCharType="separate"/>
          </w:r>
          <w:r>
            <w:rPr>
              <w:rFonts w:hint="default"/>
              <w:szCs w:val="24"/>
              <w:lang w:val="en-US"/>
            </w:rPr>
            <w:t>BR008 - PROFILE</w:t>
          </w:r>
          <w:r>
            <w:tab/>
          </w:r>
          <w:r>
            <w:fldChar w:fldCharType="begin"/>
          </w:r>
          <w:r>
            <w:instrText xml:space="preserve"> PAGEREF _Toc2807 \h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_Toc3288 </w:instrText>
          </w:r>
          <w:r>
            <w:fldChar w:fldCharType="separate"/>
          </w:r>
          <w:r>
            <w:rPr>
              <w:rFonts w:hint="default"/>
              <w:bCs/>
              <w:color w:val="044A91" w:themeColor="hyperlink" w:themeShade="BF"/>
              <w:szCs w:val="24"/>
            </w:rPr>
            <w:t xml:space="preserve">13. </w:t>
          </w:r>
          <w:r>
            <w:rPr>
              <w:bCs/>
              <w:color w:val="044A91" w:themeColor="hyperlink" w:themeShade="BF"/>
              <w:szCs w:val="24"/>
            </w:rPr>
            <w:t>TEST DATA / USE CASE SCENARIOS</w:t>
          </w:r>
          <w:r>
            <w:tab/>
          </w:r>
          <w:r>
            <w:fldChar w:fldCharType="begin"/>
          </w:r>
          <w:r>
            <w:instrText xml:space="preserve"> PAGEREF _Toc3288 \h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_Toc890 </w:instrText>
          </w:r>
          <w:r>
            <w:fldChar w:fldCharType="separate"/>
          </w:r>
          <w:r>
            <w:rPr>
              <w:rFonts w:hint="default"/>
              <w:bCs/>
              <w:color w:val="044A91" w:themeColor="hyperlink" w:themeShade="BF"/>
              <w:szCs w:val="24"/>
            </w:rPr>
            <w:t xml:space="preserve">14. </w:t>
          </w:r>
          <w:r>
            <w:rPr>
              <w:bCs/>
              <w:color w:val="044A91" w:themeColor="hyperlink" w:themeShade="BF"/>
              <w:szCs w:val="24"/>
            </w:rPr>
            <w:t>REFERENCES OF THE USERS</w:t>
          </w:r>
          <w:r>
            <w:tab/>
          </w:r>
          <w:r>
            <w:fldChar w:fldCharType="begin"/>
          </w:r>
          <w:r>
            <w:instrText xml:space="preserve"> PAGEREF _Toc890 \h </w:instrText>
          </w:r>
          <w:r>
            <w:fldChar w:fldCharType="separate"/>
          </w:r>
          <w:r>
            <w:t>31</w:t>
          </w:r>
          <w:r>
            <w:fldChar w:fldCharType="end"/>
          </w:r>
          <w:r>
            <w:fldChar w:fldCharType="end"/>
          </w:r>
        </w:p>
        <w:p>
          <w:r>
            <w:fldChar w:fldCharType="end"/>
          </w:r>
        </w:p>
      </w:sdtContent>
    </w:sdt>
    <w:p>
      <w:pPr>
        <w:pageBreakBefore/>
        <w:numPr>
          <w:ilvl w:val="0"/>
          <w:numId w:val="1"/>
        </w:numPr>
        <w:spacing w:line="360" w:lineRule="auto"/>
        <w:outlineLvl w:val="0"/>
        <w:rPr>
          <w:b/>
          <w:bCs/>
          <w:color w:val="2E75B6" w:themeColor="accent1" w:themeShade="BF"/>
          <w:sz w:val="24"/>
          <w:szCs w:val="24"/>
        </w:rPr>
      </w:pPr>
      <w:bookmarkStart w:id="1" w:name="_Toc30631"/>
      <w:r>
        <w:rPr>
          <w:b/>
          <w:bCs/>
          <w:color w:val="2E75B6" w:themeColor="accent1" w:themeShade="BF"/>
          <w:sz w:val="24"/>
          <w:szCs w:val="24"/>
        </w:rPr>
        <w:t>TICKET DETAILS</w:t>
      </w:r>
      <w:bookmarkEnd w:id="0"/>
      <w:bookmarkEnd w:id="1"/>
    </w:p>
    <w:tbl>
      <w:tblPr>
        <w:tblStyle w:val="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Ticket ID</w:t>
            </w:r>
          </w:p>
        </w:tc>
        <w:tc>
          <w:tcPr>
            <w:tcW w:w="415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TT18091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Ticket description</w:t>
            </w:r>
          </w:p>
        </w:tc>
        <w:tc>
          <w:tcPr>
            <w:tcW w:w="415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Goshala version 13 working with Pan and Aadhaar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Created by</w:t>
            </w:r>
          </w:p>
        </w:tc>
        <w:tc>
          <w:tcPr>
            <w:tcW w:w="415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Mounika Annamneedi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Created on</w:t>
            </w:r>
          </w:p>
        </w:tc>
        <w:tc>
          <w:tcPr>
            <w:tcW w:w="415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28/11/2023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 xml:space="preserve">Priority </w:t>
            </w:r>
          </w:p>
        </w:tc>
        <w:tc>
          <w:tcPr>
            <w:tcW w:w="415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w:t>
            </w:r>
            <w:r>
              <w:rPr>
                <w:rFonts w:hint="default"/>
                <w:sz w:val="24"/>
                <w:szCs w:val="24"/>
              </w:rPr>
              <w:t>igh</w:t>
            </w:r>
          </w:p>
        </w:tc>
      </w:tr>
    </w:tbl>
    <w:p>
      <w:pPr>
        <w:spacing w:line="360" w:lineRule="auto"/>
        <w:rPr>
          <w:b/>
          <w:bCs/>
          <w:color w:val="2E75B6" w:themeColor="accent1" w:themeShade="BF"/>
          <w:sz w:val="24"/>
          <w:szCs w:val="24"/>
        </w:rPr>
      </w:pPr>
    </w:p>
    <w:p>
      <w:pPr>
        <w:numPr>
          <w:ilvl w:val="0"/>
          <w:numId w:val="1"/>
        </w:numPr>
        <w:spacing w:line="360" w:lineRule="auto"/>
        <w:outlineLvl w:val="0"/>
        <w:rPr>
          <w:b/>
          <w:bCs/>
          <w:color w:val="2E75B6" w:themeColor="accent1" w:themeShade="BF"/>
          <w:sz w:val="24"/>
          <w:szCs w:val="24"/>
        </w:rPr>
      </w:pPr>
      <w:bookmarkStart w:id="2" w:name="_Toc27028"/>
      <w:bookmarkStart w:id="3" w:name="_Toc29752"/>
      <w:r>
        <w:rPr>
          <w:b/>
          <w:bCs/>
          <w:color w:val="2E75B6" w:themeColor="accent1" w:themeShade="BF"/>
          <w:sz w:val="24"/>
          <w:szCs w:val="24"/>
        </w:rPr>
        <w:t>VERSION CONTROL</w:t>
      </w:r>
      <w:bookmarkEnd w:id="2"/>
      <w:bookmarkEnd w:id="3"/>
    </w:p>
    <w:tbl>
      <w:tblPr>
        <w:tblStyle w:val="9"/>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345"/>
        <w:gridCol w:w="1566"/>
        <w:gridCol w:w="2467"/>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Sr. No</w:t>
            </w:r>
          </w:p>
        </w:tc>
        <w:tc>
          <w:tcPr>
            <w:tcW w:w="1345"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Version no</w:t>
            </w:r>
          </w:p>
        </w:tc>
        <w:tc>
          <w:tcPr>
            <w:tcW w:w="156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Version Date</w:t>
            </w:r>
          </w:p>
        </w:tc>
        <w:tc>
          <w:tcPr>
            <w:tcW w:w="2467"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User name</w:t>
            </w:r>
          </w:p>
        </w:tc>
        <w:tc>
          <w:tcPr>
            <w:tcW w:w="207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pPr>
              <w:keepNext w:val="0"/>
              <w:keepLines w:val="0"/>
              <w:widowControl w:val="0"/>
              <w:suppressLineNumbers w:val="0"/>
              <w:spacing w:before="0" w:beforeAutospacing="0" w:after="0" w:afterAutospacing="0" w:line="360" w:lineRule="auto"/>
              <w:ind w:left="0" w:right="0"/>
              <w:jc w:val="left"/>
              <w:rPr>
                <w:rFonts w:hint="default"/>
                <w:b/>
                <w:bCs/>
                <w:sz w:val="24"/>
                <w:szCs w:val="24"/>
                <w:lang w:val="en-US"/>
              </w:rPr>
            </w:pPr>
            <w:r>
              <w:rPr>
                <w:rFonts w:hint="default"/>
                <w:b/>
                <w:bCs/>
                <w:sz w:val="24"/>
                <w:szCs w:val="24"/>
                <w:lang w:val="en-US"/>
              </w:rPr>
              <w:t>1</w:t>
            </w:r>
          </w:p>
        </w:tc>
        <w:tc>
          <w:tcPr>
            <w:tcW w:w="1345" w:type="dxa"/>
          </w:tcPr>
          <w:p>
            <w:pPr>
              <w:keepNext w:val="0"/>
              <w:keepLines w:val="0"/>
              <w:widowControl w:val="0"/>
              <w:suppressLineNumbers w:val="0"/>
              <w:spacing w:before="0" w:beforeAutospacing="0" w:after="0" w:afterAutospacing="0" w:line="360" w:lineRule="auto"/>
              <w:ind w:left="0" w:right="0"/>
              <w:jc w:val="left"/>
              <w:rPr>
                <w:rFonts w:hint="default"/>
                <w:b/>
                <w:bCs/>
                <w:sz w:val="24"/>
                <w:szCs w:val="24"/>
                <w:lang w:val="en-US"/>
              </w:rPr>
            </w:pPr>
            <w:r>
              <w:rPr>
                <w:rFonts w:hint="default"/>
                <w:b/>
                <w:bCs/>
                <w:sz w:val="24"/>
                <w:szCs w:val="24"/>
                <w:lang w:val="en-US"/>
              </w:rPr>
              <w:t>1</w:t>
            </w:r>
          </w:p>
        </w:tc>
        <w:tc>
          <w:tcPr>
            <w:tcW w:w="1566" w:type="dxa"/>
          </w:tcPr>
          <w:p>
            <w:pPr>
              <w:keepNext w:val="0"/>
              <w:keepLines w:val="0"/>
              <w:widowControl w:val="0"/>
              <w:suppressLineNumbers w:val="0"/>
              <w:spacing w:before="0" w:beforeAutospacing="0" w:after="0" w:afterAutospacing="0" w:line="360" w:lineRule="auto"/>
              <w:ind w:left="0" w:right="0"/>
              <w:jc w:val="left"/>
              <w:rPr>
                <w:rFonts w:hint="default"/>
                <w:b/>
                <w:bCs/>
                <w:sz w:val="24"/>
                <w:szCs w:val="24"/>
                <w:lang w:val="en-US"/>
              </w:rPr>
            </w:pPr>
            <w:r>
              <w:rPr>
                <w:rFonts w:hint="default"/>
                <w:b/>
                <w:bCs/>
                <w:sz w:val="24"/>
                <w:szCs w:val="24"/>
                <w:lang w:val="en-US"/>
              </w:rPr>
              <w:t>11/12/2023</w:t>
            </w:r>
          </w:p>
        </w:tc>
        <w:tc>
          <w:tcPr>
            <w:tcW w:w="2467" w:type="dxa"/>
          </w:tcPr>
          <w:p>
            <w:pPr>
              <w:keepNext w:val="0"/>
              <w:keepLines w:val="0"/>
              <w:widowControl w:val="0"/>
              <w:suppressLineNumbers w:val="0"/>
              <w:spacing w:before="0" w:beforeAutospacing="0" w:after="0" w:afterAutospacing="0" w:line="360" w:lineRule="auto"/>
              <w:ind w:left="0" w:right="0"/>
              <w:jc w:val="left"/>
              <w:rPr>
                <w:rFonts w:hint="default"/>
                <w:b/>
                <w:bCs/>
                <w:sz w:val="24"/>
                <w:szCs w:val="24"/>
                <w:lang w:val="en-US"/>
              </w:rPr>
            </w:pPr>
            <w:r>
              <w:rPr>
                <w:rFonts w:hint="default"/>
                <w:b/>
                <w:bCs/>
                <w:sz w:val="24"/>
                <w:szCs w:val="24"/>
                <w:lang w:val="en-US"/>
              </w:rPr>
              <w:t>Mounika Annamneedi</w:t>
            </w:r>
          </w:p>
        </w:tc>
        <w:tc>
          <w:tcPr>
            <w:tcW w:w="2079" w:type="dxa"/>
          </w:tcPr>
          <w:p>
            <w:pPr>
              <w:keepNext w:val="0"/>
              <w:keepLines w:val="0"/>
              <w:widowControl w:val="0"/>
              <w:suppressLineNumbers w:val="0"/>
              <w:spacing w:before="0" w:beforeAutospacing="0" w:after="0" w:afterAutospacing="0" w:line="360" w:lineRule="auto"/>
              <w:ind w:left="0" w:right="0"/>
              <w:jc w:val="left"/>
              <w:rPr>
                <w:rFonts w:hint="default"/>
                <w:b/>
                <w:bCs/>
                <w:sz w:val="24"/>
                <w:szCs w:val="24"/>
                <w:lang w:val="en-US"/>
              </w:rPr>
            </w:pPr>
            <w:r>
              <w:rPr>
                <w:rFonts w:hint="default"/>
                <w:b/>
                <w:bCs/>
                <w:sz w:val="24"/>
                <w:szCs w:val="24"/>
                <w:lang w:val="en-US"/>
              </w:rPr>
              <w:t>IT Implementation</w:t>
            </w:r>
          </w:p>
        </w:tc>
      </w:tr>
    </w:tbl>
    <w:p>
      <w:pPr>
        <w:spacing w:line="360" w:lineRule="auto"/>
        <w:rPr>
          <w:b/>
          <w:bCs/>
          <w:sz w:val="24"/>
          <w:szCs w:val="24"/>
        </w:rPr>
      </w:pPr>
    </w:p>
    <w:p>
      <w:pPr>
        <w:numPr>
          <w:ilvl w:val="0"/>
          <w:numId w:val="1"/>
        </w:numPr>
        <w:spacing w:line="360" w:lineRule="auto"/>
        <w:outlineLvl w:val="0"/>
        <w:rPr>
          <w:b/>
          <w:bCs/>
          <w:sz w:val="24"/>
          <w:szCs w:val="24"/>
        </w:rPr>
      </w:pPr>
      <w:bookmarkStart w:id="4" w:name="_Toc23357"/>
      <w:bookmarkStart w:id="5" w:name="_Toc21327"/>
      <w:r>
        <w:rPr>
          <w:b/>
          <w:bCs/>
          <w:color w:val="2E75B6" w:themeColor="accent1" w:themeShade="BF"/>
          <w:sz w:val="24"/>
          <w:szCs w:val="24"/>
        </w:rPr>
        <w:t>APPROVALS</w:t>
      </w:r>
      <w:bookmarkEnd w:id="4"/>
      <w:bookmarkEnd w:id="5"/>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b/>
                <w:bCs/>
                <w:sz w:val="24"/>
                <w:szCs w:val="24"/>
              </w:rPr>
              <w:t>Field</w:t>
            </w:r>
          </w:p>
        </w:tc>
        <w:tc>
          <w:tcPr>
            <w:tcW w:w="2841"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Name of the User</w:t>
            </w:r>
          </w:p>
        </w:tc>
        <w:tc>
          <w:tcPr>
            <w:tcW w:w="2717"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Actual User Name</w:t>
            </w:r>
            <w:r>
              <w:rPr>
                <w:rFonts w:hint="default"/>
                <w:b/>
                <w:bCs/>
                <w:sz w:val="24"/>
                <w:szCs w:val="24"/>
              </w:rPr>
              <w:br w:type="textWrapping"/>
            </w:r>
            <w:r>
              <w:rPr>
                <w:rFonts w:hint="default"/>
                <w:b/>
                <w:bCs/>
                <w:sz w:val="24"/>
                <w:szCs w:val="24"/>
              </w:rPr>
              <w:t>Actual User Department</w:t>
            </w:r>
            <w:r>
              <w:rPr>
                <w:rFonts w:hint="default"/>
                <w:b/>
                <w:bCs/>
                <w:sz w:val="24"/>
                <w:szCs w:val="24"/>
              </w:rPr>
              <w:br w:type="textWrapping"/>
            </w:r>
            <w:r>
              <w:rPr>
                <w:rFonts w:hint="default"/>
                <w:b/>
                <w:bCs/>
                <w:sz w:val="24"/>
                <w:szCs w:val="24"/>
              </w:rPr>
              <w:t>Organization Name</w:t>
            </w:r>
          </w:p>
        </w:tc>
        <w:tc>
          <w:tcPr>
            <w:tcW w:w="284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Siddarth Shah</w:t>
            </w:r>
            <w:r>
              <w:rPr>
                <w:rFonts w:hint="default"/>
                <w:sz w:val="24"/>
                <w:szCs w:val="24"/>
                <w:lang w:val="en-US"/>
              </w:rPr>
              <w:br w:type="textWrapping"/>
            </w:r>
            <w:r>
              <w:rPr>
                <w:rFonts w:hint="default"/>
                <w:sz w:val="24"/>
                <w:szCs w:val="24"/>
                <w:lang w:val="en-US"/>
              </w:rPr>
              <w:t>Management</w:t>
            </w:r>
          </w:p>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Goshala</w:t>
            </w:r>
          </w:p>
        </w:tc>
        <w:tc>
          <w:tcPr>
            <w:tcW w:w="271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Assigned BA</w:t>
            </w:r>
          </w:p>
        </w:tc>
        <w:tc>
          <w:tcPr>
            <w:tcW w:w="284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Mounika Annamneedi</w:t>
            </w:r>
          </w:p>
        </w:tc>
        <w:tc>
          <w:tcPr>
            <w:tcW w:w="271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Assigned Developer</w:t>
            </w:r>
          </w:p>
        </w:tc>
        <w:tc>
          <w:tcPr>
            <w:tcW w:w="28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71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Assigned Tester</w:t>
            </w:r>
          </w:p>
        </w:tc>
        <w:tc>
          <w:tcPr>
            <w:tcW w:w="28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71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bl>
    <w:p>
      <w:pPr>
        <w:spacing w:line="360" w:lineRule="auto"/>
        <w:rPr>
          <w:b/>
          <w:bCs/>
          <w:sz w:val="24"/>
          <w:szCs w:val="24"/>
        </w:rPr>
      </w:pPr>
    </w:p>
    <w:p>
      <w:pPr>
        <w:numPr>
          <w:ilvl w:val="0"/>
          <w:numId w:val="1"/>
        </w:numPr>
        <w:spacing w:line="360" w:lineRule="auto"/>
        <w:outlineLvl w:val="0"/>
        <w:rPr>
          <w:b/>
          <w:bCs/>
          <w:color w:val="2E75B6" w:themeColor="accent1" w:themeShade="BF"/>
          <w:sz w:val="24"/>
          <w:szCs w:val="24"/>
        </w:rPr>
      </w:pPr>
      <w:bookmarkStart w:id="6" w:name="_Toc20660"/>
      <w:bookmarkStart w:id="7" w:name="_Toc14054"/>
      <w:r>
        <w:rPr>
          <w:b/>
          <w:bCs/>
          <w:color w:val="2E75B6" w:themeColor="accent1" w:themeShade="BF"/>
          <w:sz w:val="24"/>
          <w:szCs w:val="24"/>
        </w:rPr>
        <w:t>ESTIMATION</w:t>
      </w:r>
      <w:bookmarkEnd w:id="6"/>
      <w:bookmarkEnd w:id="7"/>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Department name</w:t>
            </w:r>
          </w:p>
        </w:tc>
        <w:tc>
          <w:tcPr>
            <w:tcW w:w="1279"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Estimated Time  (In hr)</w:t>
            </w:r>
          </w:p>
        </w:tc>
        <w:tc>
          <w:tcPr>
            <w:tcW w:w="1955"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Scheduled Date (Starting date)</w:t>
            </w:r>
          </w:p>
        </w:tc>
        <w:tc>
          <w:tcPr>
            <w:tcW w:w="1707"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Estimated date</w:t>
            </w:r>
          </w:p>
        </w:tc>
        <w:tc>
          <w:tcPr>
            <w:tcW w:w="1733"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BA</w:t>
            </w:r>
          </w:p>
        </w:tc>
        <w:tc>
          <w:tcPr>
            <w:tcW w:w="1279"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13.5</w:t>
            </w:r>
          </w:p>
        </w:tc>
        <w:tc>
          <w:tcPr>
            <w:tcW w:w="195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09/12/2023</w:t>
            </w:r>
          </w:p>
        </w:tc>
        <w:tc>
          <w:tcPr>
            <w:tcW w:w="1707"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14/12/2023</w:t>
            </w:r>
          </w:p>
        </w:tc>
        <w:tc>
          <w:tcPr>
            <w:tcW w:w="173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Development</w:t>
            </w:r>
          </w:p>
        </w:tc>
        <w:tc>
          <w:tcPr>
            <w:tcW w:w="1279"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955"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70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73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Testing</w:t>
            </w:r>
          </w:p>
        </w:tc>
        <w:tc>
          <w:tcPr>
            <w:tcW w:w="1279"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955"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707"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173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bl>
    <w:p>
      <w:pPr>
        <w:spacing w:line="360" w:lineRule="auto"/>
        <w:rPr>
          <w:b/>
          <w:bCs/>
          <w:sz w:val="24"/>
          <w:szCs w:val="24"/>
        </w:rPr>
      </w:pPr>
    </w:p>
    <w:p>
      <w:pPr>
        <w:numPr>
          <w:ilvl w:val="0"/>
          <w:numId w:val="1"/>
        </w:numPr>
        <w:spacing w:line="360" w:lineRule="auto"/>
        <w:outlineLvl w:val="0"/>
        <w:rPr>
          <w:b/>
          <w:bCs/>
          <w:color w:val="2E75B6" w:themeColor="accent1" w:themeShade="BF"/>
          <w:sz w:val="24"/>
          <w:szCs w:val="24"/>
        </w:rPr>
      </w:pPr>
      <w:bookmarkStart w:id="8" w:name="_Toc28330"/>
      <w:bookmarkStart w:id="9" w:name="_Toc19520"/>
      <w:r>
        <w:rPr>
          <w:b/>
          <w:bCs/>
          <w:color w:val="2E75B6" w:themeColor="accent1" w:themeShade="BF"/>
          <w:sz w:val="24"/>
          <w:szCs w:val="24"/>
        </w:rPr>
        <w:t>INTRODUCTION</w:t>
      </w:r>
      <w:bookmarkEnd w:id="8"/>
      <w:bookmarkEnd w:id="9"/>
    </w:p>
    <w:p>
      <w:pPr>
        <w:spacing w:line="360" w:lineRule="auto"/>
        <w:jc w:val="both"/>
        <w:rPr>
          <w:rFonts w:hint="default"/>
          <w:b w:val="0"/>
          <w:bCs w:val="0"/>
          <w:sz w:val="24"/>
          <w:szCs w:val="24"/>
          <w:lang w:val="en-US"/>
        </w:rPr>
      </w:pPr>
    </w:p>
    <w:p>
      <w:pPr>
        <w:spacing w:line="360" w:lineRule="auto"/>
        <w:jc w:val="both"/>
        <w:rPr>
          <w:rFonts w:hint="default" w:asciiTheme="minorAscii" w:hAnsiTheme="minorAscii"/>
          <w:b w:val="0"/>
          <w:bCs w:val="0"/>
          <w:sz w:val="24"/>
          <w:szCs w:val="24"/>
          <w:lang w:val="en-US"/>
        </w:rPr>
      </w:pPr>
      <w:r>
        <w:rPr>
          <w:rFonts w:hint="default"/>
          <w:b w:val="0"/>
          <w:bCs w:val="0"/>
          <w:sz w:val="24"/>
          <w:szCs w:val="24"/>
          <w:lang w:val="en-US"/>
        </w:rPr>
        <w:t xml:space="preserve">Dayoday Goshala is a service organization to rescue and safeguard the cows. The application consists of the donations list and the cows list. </w:t>
      </w:r>
      <w:r>
        <w:rPr>
          <w:rFonts w:hint="default" w:eastAsia="SimSun" w:cs="Arial" w:asciiTheme="minorAscii" w:hAnsiTheme="minorAscii"/>
          <w:b w:val="0"/>
          <w:bCs w:val="0"/>
          <w:i w:val="0"/>
          <w:iCs w:val="0"/>
          <w:caps w:val="0"/>
          <w:color w:val="202124"/>
          <w:spacing w:val="0"/>
          <w:sz w:val="24"/>
          <w:szCs w:val="24"/>
          <w:shd w:val="clear" w:fill="FFFFFF"/>
        </w:rPr>
        <w:t>Goshala, a Sanskrit word ("Go" means cow and "Shala" means a shelter place: Go + Shala = shelter for cows), means the abode or sanctuary for cows, calves and oxen.</w:t>
      </w:r>
    </w:p>
    <w:p>
      <w:pPr>
        <w:spacing w:line="360" w:lineRule="auto"/>
        <w:rPr>
          <w:sz w:val="24"/>
          <w:szCs w:val="24"/>
        </w:rPr>
      </w:pPr>
    </w:p>
    <w:p>
      <w:pPr>
        <w:numPr>
          <w:ilvl w:val="0"/>
          <w:numId w:val="1"/>
        </w:numPr>
        <w:spacing w:line="360" w:lineRule="auto"/>
        <w:outlineLvl w:val="0"/>
        <w:rPr>
          <w:sz w:val="24"/>
          <w:szCs w:val="24"/>
        </w:rPr>
      </w:pPr>
      <w:bookmarkStart w:id="10" w:name="_Toc24550"/>
      <w:bookmarkStart w:id="11" w:name="_Toc9350"/>
      <w:r>
        <w:rPr>
          <w:b/>
          <w:bCs/>
          <w:color w:val="2E75B6" w:themeColor="accent1" w:themeShade="BF"/>
          <w:sz w:val="24"/>
          <w:szCs w:val="24"/>
        </w:rPr>
        <w:t>BUSINESS REQUIREMENT</w:t>
      </w:r>
      <w:bookmarkEnd w:id="10"/>
      <w:bookmarkEnd w:id="11"/>
    </w:p>
    <w:p>
      <w:pPr>
        <w:spacing w:line="360" w:lineRule="auto"/>
        <w:rPr>
          <w:sz w:val="24"/>
          <w:szCs w:val="24"/>
        </w:rPr>
      </w:pPr>
    </w:p>
    <w:tbl>
      <w:tblPr>
        <w:tblStyle w:val="9"/>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Requirement ID</w:t>
            </w:r>
          </w:p>
        </w:tc>
        <w:tc>
          <w:tcPr>
            <w:tcW w:w="1561"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Requirement Name</w:t>
            </w:r>
          </w:p>
        </w:tc>
        <w:tc>
          <w:tcPr>
            <w:tcW w:w="4045"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Short Description</w:t>
            </w:r>
          </w:p>
        </w:tc>
        <w:tc>
          <w:tcPr>
            <w:tcW w:w="1141"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BR001</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Login</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login page where the user gets login into the system</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BR002</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Add donations</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users adds the donations through the donation module</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rPr>
              <w:t>BR003</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Add cow</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users add the details of the cows adopted by Goshala in the system.</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BR004</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Add donor</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donors are added through the add  donors module.</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BR005</w:t>
            </w:r>
          </w:p>
        </w:tc>
        <w:tc>
          <w:tcPr>
            <w:tcW w:w="1561" w:type="dxa"/>
            <w:vAlign w:val="top"/>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Report - view donations</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donations report can be viewed through the donations report.</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BR006</w:t>
            </w:r>
          </w:p>
        </w:tc>
        <w:tc>
          <w:tcPr>
            <w:tcW w:w="1561" w:type="dxa"/>
            <w:vAlign w:val="top"/>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Report - view Gomata pravesh</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Gomata pravesh report can be viewed through the Gomata Pravesh report.</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BR007</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Export - Donations</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export functionality to filter the report and export the data filtered.</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BR008</w:t>
            </w:r>
          </w:p>
        </w:tc>
        <w:tc>
          <w:tcPr>
            <w:tcW w:w="1561"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Profile</w:t>
            </w:r>
          </w:p>
        </w:tc>
        <w:tc>
          <w:tcPr>
            <w:tcW w:w="4045"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The profile to view the user details and change the password.</w:t>
            </w:r>
          </w:p>
        </w:tc>
        <w:tc>
          <w:tcPr>
            <w:tcW w:w="1141"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r>
              <w:rPr>
                <w:rFonts w:hint="default"/>
                <w:sz w:val="24"/>
                <w:szCs w:val="24"/>
                <w:lang w:val="en-US"/>
              </w:rPr>
              <w:t>High</w:t>
            </w:r>
          </w:p>
        </w:tc>
      </w:tr>
    </w:tbl>
    <w:p>
      <w:pPr>
        <w:spacing w:line="360" w:lineRule="auto"/>
        <w:rPr>
          <w:sz w:val="24"/>
          <w:szCs w:val="24"/>
        </w:rPr>
      </w:pPr>
    </w:p>
    <w:p>
      <w:pPr>
        <w:numPr>
          <w:ilvl w:val="0"/>
          <w:numId w:val="1"/>
        </w:numPr>
        <w:spacing w:line="360" w:lineRule="auto"/>
        <w:outlineLvl w:val="0"/>
        <w:rPr>
          <w:b/>
          <w:bCs/>
          <w:sz w:val="24"/>
          <w:szCs w:val="24"/>
        </w:rPr>
      </w:pPr>
      <w:bookmarkStart w:id="12" w:name="_Toc2213"/>
      <w:bookmarkStart w:id="13" w:name="_Toc6220"/>
      <w:r>
        <w:rPr>
          <w:b/>
          <w:bCs/>
          <w:color w:val="2E75B6" w:themeColor="accent1" w:themeShade="BF"/>
          <w:sz w:val="24"/>
          <w:szCs w:val="24"/>
        </w:rPr>
        <w:t>SCOPE</w:t>
      </w:r>
      <w:bookmarkEnd w:id="12"/>
      <w:bookmarkEnd w:id="13"/>
    </w:p>
    <w:p>
      <w:pPr>
        <w:spacing w:line="360" w:lineRule="auto"/>
        <w:rPr>
          <w:rFonts w:hint="default"/>
          <w:sz w:val="24"/>
          <w:szCs w:val="24"/>
          <w:lang w:val="en-US"/>
        </w:rPr>
      </w:pPr>
      <w:r>
        <w:rPr>
          <w:rFonts w:hint="default"/>
          <w:sz w:val="24"/>
          <w:szCs w:val="24"/>
          <w:lang w:val="en-US"/>
        </w:rPr>
        <w:t>The scope of the ticket is to view the functionalities working for the version 12 to be worked in the version 13.</w:t>
      </w:r>
    </w:p>
    <w:p>
      <w:pPr>
        <w:spacing w:line="360" w:lineRule="auto"/>
        <w:rPr>
          <w:rFonts w:hint="default"/>
          <w:sz w:val="24"/>
          <w:szCs w:val="24"/>
          <w:lang w:val="en-US"/>
        </w:rPr>
      </w:pPr>
    </w:p>
    <w:p>
      <w:pPr>
        <w:numPr>
          <w:ilvl w:val="0"/>
          <w:numId w:val="1"/>
        </w:numPr>
        <w:spacing w:line="360" w:lineRule="auto"/>
        <w:outlineLvl w:val="0"/>
        <w:rPr>
          <w:b/>
          <w:bCs/>
          <w:sz w:val="24"/>
          <w:szCs w:val="24"/>
        </w:rPr>
      </w:pPr>
      <w:bookmarkStart w:id="14" w:name="_Toc17019"/>
      <w:bookmarkStart w:id="15" w:name="_Toc13218"/>
      <w:r>
        <w:rPr>
          <w:b/>
          <w:bCs/>
          <w:color w:val="2E75B6" w:themeColor="accent1" w:themeShade="BF"/>
          <w:sz w:val="24"/>
          <w:szCs w:val="24"/>
        </w:rPr>
        <w:t>BUSINESS &amp; SYSTEM RULES</w:t>
      </w:r>
      <w:bookmarkEnd w:id="14"/>
      <w:bookmarkEnd w:id="15"/>
      <w:r>
        <w:rPr>
          <w:b/>
          <w:bCs/>
          <w:sz w:val="24"/>
          <w:szCs w:val="24"/>
        </w:rPr>
        <w:t xml:space="preserve"> </w:t>
      </w:r>
    </w:p>
    <w:p>
      <w:pPr>
        <w:pStyle w:val="12"/>
        <w:numPr>
          <w:ilvl w:val="0"/>
          <w:numId w:val="2"/>
        </w:numPr>
        <w:spacing w:line="360" w:lineRule="auto"/>
        <w:rPr>
          <w:sz w:val="24"/>
          <w:szCs w:val="24"/>
        </w:rPr>
      </w:pPr>
      <w:r>
        <w:rPr>
          <w:sz w:val="24"/>
          <w:szCs w:val="24"/>
        </w:rPr>
        <w:t>User should be registered in the system.</w:t>
      </w:r>
    </w:p>
    <w:p>
      <w:pPr>
        <w:pStyle w:val="12"/>
        <w:numPr>
          <w:ilvl w:val="0"/>
          <w:numId w:val="2"/>
        </w:numPr>
        <w:spacing w:line="360" w:lineRule="auto"/>
        <w:rPr>
          <w:sz w:val="24"/>
          <w:szCs w:val="24"/>
        </w:rPr>
      </w:pPr>
      <w:r>
        <w:rPr>
          <w:sz w:val="24"/>
          <w:szCs w:val="24"/>
        </w:rPr>
        <w:t xml:space="preserve">User should be logged in. </w:t>
      </w:r>
    </w:p>
    <w:p>
      <w:pPr>
        <w:pStyle w:val="12"/>
        <w:numPr>
          <w:ilvl w:val="0"/>
          <w:numId w:val="2"/>
        </w:numPr>
        <w:spacing w:line="360" w:lineRule="auto"/>
        <w:rPr>
          <w:sz w:val="24"/>
          <w:szCs w:val="24"/>
        </w:rPr>
      </w:pPr>
      <w:r>
        <w:rPr>
          <w:sz w:val="24"/>
          <w:szCs w:val="24"/>
        </w:rPr>
        <w:t>System should display error message for incorrect details if entered.</w:t>
      </w:r>
    </w:p>
    <w:p>
      <w:pPr>
        <w:pStyle w:val="12"/>
        <w:numPr>
          <w:ilvl w:val="0"/>
          <w:numId w:val="2"/>
        </w:numPr>
        <w:spacing w:line="360" w:lineRule="auto"/>
        <w:rPr>
          <w:sz w:val="24"/>
          <w:szCs w:val="24"/>
        </w:rPr>
      </w:pPr>
      <w:r>
        <w:rPr>
          <w:sz w:val="24"/>
          <w:szCs w:val="24"/>
        </w:rPr>
        <w:t>System should pop up a message, if any issues in the system is detected.</w:t>
      </w:r>
    </w:p>
    <w:p>
      <w:pPr>
        <w:pStyle w:val="12"/>
        <w:numPr>
          <w:ilvl w:val="0"/>
          <w:numId w:val="2"/>
        </w:numPr>
        <w:spacing w:line="360" w:lineRule="auto"/>
        <w:rPr>
          <w:sz w:val="24"/>
          <w:szCs w:val="24"/>
        </w:rPr>
      </w:pPr>
      <w:r>
        <w:rPr>
          <w:sz w:val="24"/>
          <w:szCs w:val="24"/>
        </w:rPr>
        <w:t>All forms should have on field validations. System should display on field errors in case of incorrect inputs.</w:t>
      </w:r>
    </w:p>
    <w:p>
      <w:pPr>
        <w:spacing w:line="360" w:lineRule="auto"/>
        <w:rPr>
          <w:sz w:val="24"/>
          <w:szCs w:val="24"/>
        </w:rPr>
      </w:pPr>
    </w:p>
    <w:p>
      <w:pPr>
        <w:numPr>
          <w:ilvl w:val="0"/>
          <w:numId w:val="1"/>
        </w:numPr>
        <w:spacing w:line="360" w:lineRule="auto"/>
        <w:outlineLvl w:val="0"/>
        <w:rPr>
          <w:b/>
          <w:bCs/>
          <w:sz w:val="24"/>
          <w:szCs w:val="24"/>
        </w:rPr>
      </w:pPr>
      <w:bookmarkStart w:id="16" w:name="_Toc8889"/>
      <w:bookmarkStart w:id="17" w:name="_Toc4621"/>
      <w:r>
        <w:rPr>
          <w:b/>
          <w:bCs/>
          <w:color w:val="2E75B6" w:themeColor="accent1" w:themeShade="BF"/>
          <w:sz w:val="24"/>
          <w:szCs w:val="24"/>
        </w:rPr>
        <w:t>ABBREVIATIONS &amp; TERMS</w:t>
      </w:r>
      <w:bookmarkEnd w:id="16"/>
      <w:bookmarkEnd w:id="17"/>
    </w:p>
    <w:p>
      <w:pPr>
        <w:spacing w:line="360" w:lineRule="auto"/>
        <w:rPr>
          <w:rFonts w:hint="default"/>
          <w:sz w:val="24"/>
          <w:szCs w:val="24"/>
          <w:lang w:val="en-US"/>
        </w:rPr>
      </w:pPr>
      <w:r>
        <w:rPr>
          <w:rFonts w:hint="default"/>
          <w:sz w:val="24"/>
          <w:szCs w:val="24"/>
          <w:lang w:val="en-US"/>
        </w:rPr>
        <w:t>NA</w:t>
      </w:r>
    </w:p>
    <w:p>
      <w:pPr>
        <w:spacing w:line="360" w:lineRule="auto"/>
        <w:rPr>
          <w:rFonts w:hint="default"/>
          <w:sz w:val="24"/>
          <w:szCs w:val="24"/>
          <w:lang w:val="en-US"/>
        </w:rPr>
      </w:pPr>
    </w:p>
    <w:p>
      <w:pPr>
        <w:numPr>
          <w:ilvl w:val="0"/>
          <w:numId w:val="1"/>
        </w:numPr>
        <w:spacing w:line="360" w:lineRule="auto"/>
        <w:outlineLvl w:val="0"/>
        <w:rPr>
          <w:b/>
          <w:bCs/>
          <w:color w:val="2E75B6" w:themeColor="accent1" w:themeShade="BF"/>
          <w:sz w:val="24"/>
          <w:szCs w:val="24"/>
        </w:rPr>
      </w:pPr>
      <w:bookmarkStart w:id="18" w:name="_Toc26713"/>
      <w:bookmarkStart w:id="19" w:name="_Toc6861"/>
      <w:r>
        <w:rPr>
          <w:b/>
          <w:bCs/>
          <w:color w:val="2E75B6" w:themeColor="accent1" w:themeShade="BF"/>
          <w:sz w:val="24"/>
          <w:szCs w:val="24"/>
        </w:rPr>
        <w:t>EXISTING SYSTEM</w:t>
      </w:r>
      <w:bookmarkEnd w:id="18"/>
      <w:bookmarkEnd w:id="19"/>
    </w:p>
    <w:p>
      <w:pPr>
        <w:spacing w:line="360" w:lineRule="auto"/>
        <w:rPr>
          <w:rFonts w:hint="default"/>
          <w:sz w:val="24"/>
          <w:szCs w:val="24"/>
          <w:lang w:val="en-US"/>
        </w:rPr>
      </w:pPr>
      <w:r>
        <w:rPr>
          <w:rFonts w:hint="default"/>
          <w:sz w:val="24"/>
          <w:szCs w:val="24"/>
          <w:lang w:val="en-US"/>
        </w:rPr>
        <w:t>In the existing system, the application is working for the android devices where the version up-to 12.</w:t>
      </w:r>
    </w:p>
    <w:p>
      <w:pPr>
        <w:spacing w:line="360" w:lineRule="auto"/>
        <w:rPr>
          <w:rFonts w:hint="default"/>
          <w:sz w:val="24"/>
          <w:szCs w:val="24"/>
          <w:lang w:val="en-US"/>
        </w:rPr>
      </w:pPr>
    </w:p>
    <w:p>
      <w:pPr>
        <w:numPr>
          <w:ilvl w:val="0"/>
          <w:numId w:val="1"/>
        </w:numPr>
        <w:spacing w:line="360" w:lineRule="auto"/>
        <w:outlineLvl w:val="0"/>
        <w:rPr>
          <w:b/>
          <w:bCs/>
          <w:sz w:val="24"/>
          <w:szCs w:val="24"/>
        </w:rPr>
      </w:pPr>
      <w:bookmarkStart w:id="20" w:name="_Toc2201"/>
      <w:r>
        <w:rPr>
          <w:b/>
          <w:bCs/>
          <w:color w:val="2E75B6" w:themeColor="accent1" w:themeShade="BF"/>
          <w:sz w:val="24"/>
          <w:szCs w:val="24"/>
        </w:rPr>
        <w:t>GRAPHICAL REPRESENTATION</w:t>
      </w:r>
      <w:bookmarkEnd w:id="20"/>
      <w:r>
        <w:rPr>
          <w:b/>
          <w:bCs/>
          <w:color w:val="2E75B6" w:themeColor="accent1" w:themeShade="BF"/>
          <w:sz w:val="24"/>
          <w:szCs w:val="24"/>
        </w:rPr>
        <w:t xml:space="preserve"> </w:t>
      </w:r>
    </w:p>
    <w:p>
      <w:pPr>
        <w:spacing w:line="360" w:lineRule="auto"/>
        <w:rPr>
          <w:rFonts w:hint="default"/>
          <w:sz w:val="24"/>
          <w:szCs w:val="24"/>
          <w:lang w:val="en-US"/>
        </w:rPr>
      </w:pPr>
      <w:r>
        <w:rPr>
          <w:rFonts w:hint="default"/>
          <w:sz w:val="24"/>
          <w:szCs w:val="24"/>
          <w:lang w:val="en-US"/>
        </w:rPr>
        <w:t>USE CASE DIAGRAM</w:t>
      </w:r>
      <w:r>
        <w:rPr>
          <w:rFonts w:hint="default"/>
          <w:sz w:val="24"/>
          <w:szCs w:val="24"/>
          <w:lang w:val="en-US"/>
        </w:rPr>
        <w:br w:type="textWrapping"/>
      </w:r>
      <w:r>
        <w:rPr>
          <w:rFonts w:ascii="SimSun" w:hAnsi="SimSun" w:eastAsia="SimSun" w:cs="SimSun"/>
          <w:sz w:val="24"/>
          <w:szCs w:val="24"/>
        </w:rPr>
        <w:drawing>
          <wp:inline distT="0" distB="0" distL="114300" distR="114300">
            <wp:extent cx="5772150" cy="6105525"/>
            <wp:effectExtent l="9525" t="9525" r="9525" b="19050"/>
            <wp:docPr id="1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6"/>
                    <a:stretch>
                      <a:fillRect/>
                    </a:stretch>
                  </pic:blipFill>
                  <pic:spPr>
                    <a:xfrm>
                      <a:off x="0" y="0"/>
                      <a:ext cx="5772150" cy="6105525"/>
                    </a:xfrm>
                    <a:prstGeom prst="rect">
                      <a:avLst/>
                    </a:prstGeom>
                    <a:noFill/>
                    <a:ln w="9525">
                      <a:solidFill>
                        <a:srgbClr val="0000FF"/>
                      </a:solidFill>
                    </a:ln>
                  </pic:spPr>
                </pic:pic>
              </a:graphicData>
            </a:graphic>
          </wp:inline>
        </w:drawing>
      </w:r>
    </w:p>
    <w:p>
      <w:pPr>
        <w:spacing w:line="360" w:lineRule="auto"/>
        <w:rPr>
          <w:rFonts w:hint="default"/>
          <w:sz w:val="24"/>
          <w:szCs w:val="24"/>
          <w:lang w:val="en-US"/>
        </w:rPr>
      </w:pPr>
    </w:p>
    <w:p>
      <w:pPr>
        <w:numPr>
          <w:ilvl w:val="0"/>
          <w:numId w:val="1"/>
        </w:numPr>
        <w:spacing w:line="360" w:lineRule="auto"/>
        <w:outlineLvl w:val="0"/>
        <w:rPr>
          <w:b/>
          <w:bCs/>
          <w:sz w:val="24"/>
          <w:szCs w:val="24"/>
        </w:rPr>
      </w:pPr>
      <w:bookmarkStart w:id="21" w:name="_Toc8631"/>
      <w:bookmarkStart w:id="22" w:name="_Toc7118"/>
      <w:r>
        <w:rPr>
          <w:b/>
          <w:bCs/>
          <w:color w:val="2E75B6" w:themeColor="accent1" w:themeShade="BF"/>
          <w:sz w:val="24"/>
          <w:szCs w:val="24"/>
        </w:rPr>
        <w:t>PROPOSED SYSTEM</w:t>
      </w:r>
      <w:bookmarkEnd w:id="21"/>
      <w:bookmarkEnd w:id="22"/>
      <w:r>
        <w:rPr>
          <w:b/>
          <w:bCs/>
          <w:sz w:val="24"/>
          <w:szCs w:val="24"/>
        </w:rPr>
        <w:t xml:space="preserve"> </w:t>
      </w:r>
    </w:p>
    <w:p>
      <w:pPr>
        <w:pStyle w:val="2"/>
        <w:bidi w:val="0"/>
        <w:spacing w:line="360" w:lineRule="auto"/>
        <w:rPr>
          <w:rFonts w:hint="default"/>
          <w:sz w:val="24"/>
          <w:szCs w:val="24"/>
          <w:lang w:val="en-US"/>
        </w:rPr>
      </w:pPr>
      <w:bookmarkStart w:id="23" w:name="_Toc28756"/>
      <w:r>
        <w:rPr>
          <w:rFonts w:hint="default"/>
          <w:sz w:val="24"/>
          <w:szCs w:val="24"/>
          <w:lang w:val="en-US"/>
        </w:rPr>
        <w:t>BR001 - LOGIN</w:t>
      </w:r>
      <w:bookmarkEnd w:id="23"/>
    </w:p>
    <w:p>
      <w:pPr>
        <w:spacing w:line="360" w:lineRule="auto"/>
        <w:jc w:val="both"/>
        <w:rPr>
          <w:rFonts w:hint="default"/>
          <w:sz w:val="24"/>
          <w:szCs w:val="24"/>
          <w:lang w:val="en-US"/>
        </w:rPr>
      </w:pPr>
      <w:r>
        <w:rPr>
          <w:rFonts w:hint="default"/>
          <w:sz w:val="24"/>
          <w:szCs w:val="24"/>
          <w:lang w:val="en-US"/>
        </w:rPr>
        <w:t xml:space="preserve">The </w:t>
      </w:r>
      <w:r>
        <w:rPr>
          <w:rFonts w:hint="default"/>
          <w:sz w:val="24"/>
          <w:szCs w:val="24"/>
          <w:lang w:val="en-US"/>
        </w:rPr>
        <w:tab/>
      </w:r>
      <w:r>
        <w:rPr>
          <w:rFonts w:hint="default"/>
          <w:sz w:val="24"/>
          <w:szCs w:val="24"/>
          <w:lang w:val="en-US"/>
        </w:rPr>
        <w:t>Goshala application can be downloaded in play-store using both Android devices.</w:t>
      </w:r>
    </w:p>
    <w:p>
      <w:pPr>
        <w:spacing w:line="360" w:lineRule="auto"/>
        <w:jc w:val="both"/>
        <w:rPr>
          <w:rFonts w:hint="default"/>
          <w:sz w:val="24"/>
          <w:szCs w:val="24"/>
          <w:lang w:val="en-US"/>
        </w:rPr>
      </w:pPr>
      <w:r>
        <w:rPr>
          <w:rFonts w:hint="default"/>
          <w:sz w:val="24"/>
          <w:szCs w:val="24"/>
          <w:lang w:val="en-US"/>
        </w:rPr>
        <w:t xml:space="preserve">The application will be shown as </w:t>
      </w:r>
    </w:p>
    <w:p>
      <w:pPr>
        <w:spacing w:line="360" w:lineRule="auto"/>
        <w:jc w:val="both"/>
      </w:pPr>
    </w:p>
    <w:p>
      <w:pPr>
        <w:spacing w:line="360" w:lineRule="auto"/>
        <w:jc w:val="center"/>
        <w:rPr>
          <w:rFonts w:hint="default"/>
          <w:b w:val="0"/>
          <w:bCs w:val="0"/>
          <w:sz w:val="24"/>
          <w:szCs w:val="24"/>
          <w:lang w:val="en-US"/>
        </w:rPr>
      </w:pPr>
      <w:r>
        <w:drawing>
          <wp:inline distT="0" distB="0" distL="114300" distR="114300">
            <wp:extent cx="1250950" cy="2551430"/>
            <wp:effectExtent l="9525" t="9525" r="952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rcRect l="24596" t="5658" r="51652" b="8230"/>
                    <a:stretch>
                      <a:fillRect/>
                    </a:stretch>
                  </pic:blipFill>
                  <pic:spPr>
                    <a:xfrm>
                      <a:off x="0" y="0"/>
                      <a:ext cx="1250950" cy="2551430"/>
                    </a:xfrm>
                    <a:prstGeom prst="rect">
                      <a:avLst/>
                    </a:prstGeom>
                    <a:noFill/>
                    <a:ln>
                      <a:solidFill>
                        <a:schemeClr val="tx1"/>
                      </a:solidFill>
                    </a:ln>
                  </pic:spPr>
                </pic:pic>
              </a:graphicData>
            </a:graphic>
          </wp:inline>
        </w:drawing>
      </w:r>
    </w:p>
    <w:p>
      <w:pPr>
        <w:spacing w:line="360" w:lineRule="auto"/>
        <w:jc w:val="both"/>
        <w:rPr>
          <w:rFonts w:hint="default"/>
          <w:b w:val="0"/>
          <w:bCs w:val="0"/>
          <w:sz w:val="24"/>
          <w:szCs w:val="24"/>
          <w:lang w:val="en-US"/>
        </w:rPr>
      </w:pPr>
    </w:p>
    <w:p>
      <w:pPr>
        <w:spacing w:line="360" w:lineRule="auto"/>
        <w:jc w:val="both"/>
        <w:rPr>
          <w:rFonts w:hint="default"/>
          <w:b w:val="0"/>
          <w:bCs w:val="0"/>
          <w:sz w:val="24"/>
          <w:szCs w:val="24"/>
          <w:lang w:val="en-US"/>
        </w:rPr>
      </w:pPr>
      <w:r>
        <w:rPr>
          <w:rFonts w:hint="default"/>
          <w:b w:val="0"/>
          <w:bCs w:val="0"/>
          <w:sz w:val="24"/>
          <w:szCs w:val="24"/>
          <w:lang w:val="en-US"/>
        </w:rPr>
        <w:t>The login page is used to login into the account. The login page consists of the following.</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Username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Password</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Login</w:t>
      </w:r>
    </w:p>
    <w:p>
      <w:pPr>
        <w:numPr>
          <w:ilvl w:val="0"/>
          <w:numId w:val="0"/>
        </w:numPr>
        <w:spacing w:line="360" w:lineRule="auto"/>
        <w:jc w:val="both"/>
        <w:rPr>
          <w:rFonts w:hint="default"/>
          <w:b w:val="0"/>
          <w:bCs w:val="0"/>
          <w:sz w:val="24"/>
          <w:szCs w:val="24"/>
          <w:lang w:val="en-US"/>
        </w:rPr>
      </w:pP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20"/>
        <w:gridCol w:w="914"/>
        <w:gridCol w:w="1643"/>
        <w:gridCol w:w="1168"/>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 w:hRule="atLeast"/>
        </w:trPr>
        <w:tc>
          <w:tcPr>
            <w:tcW w:w="716"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536"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964"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MANDATORY/ OPTIONAL</w:t>
            </w:r>
          </w:p>
        </w:tc>
        <w:tc>
          <w:tcPr>
            <w:tcW w:w="685"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kern w:val="0"/>
                <w:sz w:val="24"/>
                <w:szCs w:val="24"/>
                <w:lang w:val="en-US" w:eastAsia="zh-CN" w:bidi="ar"/>
              </w:rPr>
            </w:pPr>
            <w:r>
              <w:rPr>
                <w:rFonts w:hint="default" w:ascii="Calibri" w:hAnsi="Calibri" w:eastAsia="SimSun" w:cs="Times New Roman"/>
                <w:b/>
                <w:bCs/>
                <w:kern w:val="0"/>
                <w:sz w:val="24"/>
                <w:szCs w:val="24"/>
                <w:lang w:val="en-US" w:eastAsia="zh-CN" w:bidi="ar"/>
              </w:rPr>
              <w:t>EDITABLE/ NO</w:t>
            </w:r>
          </w:p>
        </w:tc>
        <w:tc>
          <w:tcPr>
            <w:tcW w:w="2097" w:type="pct"/>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71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b w:val="0"/>
                <w:bCs w:val="0"/>
                <w:sz w:val="24"/>
                <w:szCs w:val="24"/>
                <w:lang w:val="en-US"/>
              </w:rPr>
              <w:t>Username</w:t>
            </w:r>
          </w:p>
        </w:tc>
        <w:tc>
          <w:tcPr>
            <w:tcW w:w="53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Text</w:t>
            </w:r>
          </w:p>
        </w:tc>
        <w:tc>
          <w:tcPr>
            <w:tcW w:w="964"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Mandatory</w:t>
            </w:r>
          </w:p>
        </w:tc>
        <w:tc>
          <w:tcPr>
            <w:tcW w:w="68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2097"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username of the account is to be entered. The login is created in the web application.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Validation: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Accepts alpha-numeric data with special characters up-to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71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b w:val="0"/>
                <w:bCs w:val="0"/>
                <w:sz w:val="24"/>
                <w:szCs w:val="24"/>
                <w:lang w:val="en-US"/>
              </w:rPr>
              <w:t>Password</w:t>
            </w:r>
          </w:p>
        </w:tc>
        <w:tc>
          <w:tcPr>
            <w:tcW w:w="53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Text </w:t>
            </w:r>
          </w:p>
        </w:tc>
        <w:tc>
          <w:tcPr>
            <w:tcW w:w="964"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Mandatory</w:t>
            </w:r>
          </w:p>
        </w:tc>
        <w:tc>
          <w:tcPr>
            <w:tcW w:w="68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2097"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password of the account is to be entered. The login password is created and set against the web application.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Accepts alpha-numeric data with special characters up-to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71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b w:val="0"/>
                <w:bCs w:val="0"/>
                <w:sz w:val="24"/>
                <w:szCs w:val="24"/>
                <w:lang w:val="en-US"/>
              </w:rPr>
              <w:t>Login</w:t>
            </w:r>
          </w:p>
        </w:tc>
        <w:tc>
          <w:tcPr>
            <w:tcW w:w="536"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Button </w:t>
            </w:r>
          </w:p>
        </w:tc>
        <w:tc>
          <w:tcPr>
            <w:tcW w:w="964"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Mandatory</w:t>
            </w:r>
          </w:p>
        </w:tc>
        <w:tc>
          <w:tcPr>
            <w:tcW w:w="685"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2097"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login button to login into the application</w:t>
            </w:r>
          </w:p>
        </w:tc>
      </w:tr>
    </w:tbl>
    <w:p>
      <w:pPr>
        <w:numPr>
          <w:ilvl w:val="0"/>
          <w:numId w:val="0"/>
        </w:numPr>
        <w:spacing w:line="360" w:lineRule="auto"/>
        <w:jc w:val="both"/>
        <w:rPr>
          <w:rFonts w:hint="default"/>
          <w:b w:val="0"/>
          <w:bCs w:val="0"/>
          <w:sz w:val="24"/>
          <w:szCs w:val="24"/>
          <w:lang w:val="en-US"/>
        </w:rPr>
      </w:pPr>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Note: The valid credentials to be entered to login in the application.</w:t>
      </w:r>
    </w:p>
    <w:p>
      <w:pPr>
        <w:numPr>
          <w:ilvl w:val="0"/>
          <w:numId w:val="0"/>
        </w:numPr>
        <w:spacing w:line="360" w:lineRule="auto"/>
        <w:jc w:val="both"/>
      </w:pPr>
    </w:p>
    <w:p>
      <w:pPr>
        <w:numPr>
          <w:ilvl w:val="0"/>
          <w:numId w:val="0"/>
        </w:numPr>
        <w:spacing w:line="360" w:lineRule="auto"/>
        <w:jc w:val="center"/>
        <w:rPr>
          <w:rFonts w:hint="default"/>
          <w:b w:val="0"/>
          <w:bCs w:val="0"/>
          <w:sz w:val="24"/>
          <w:szCs w:val="24"/>
          <w:lang w:val="en-US"/>
        </w:rPr>
      </w:pPr>
      <w:bookmarkStart w:id="36" w:name="_GoBack"/>
      <w:bookmarkEnd w:id="36"/>
      <w:r>
        <w:drawing>
          <wp:inline distT="0" distB="0" distL="114300" distR="114300">
            <wp:extent cx="1311910" cy="2650490"/>
            <wp:effectExtent l="9525" t="9525" r="1206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rcRect l="37618" t="5658" r="37473" b="4886"/>
                    <a:stretch>
                      <a:fillRect/>
                    </a:stretch>
                  </pic:blipFill>
                  <pic:spPr>
                    <a:xfrm>
                      <a:off x="0" y="0"/>
                      <a:ext cx="1311910" cy="2650490"/>
                    </a:xfrm>
                    <a:prstGeom prst="rect">
                      <a:avLst/>
                    </a:prstGeom>
                    <a:noFill/>
                    <a:ln>
                      <a:solidFill>
                        <a:schemeClr val="tx1"/>
                      </a:solidFill>
                    </a:ln>
                  </pic:spPr>
                </pic:pic>
              </a:graphicData>
            </a:graphic>
          </wp:inline>
        </w:drawing>
      </w:r>
    </w:p>
    <w:p>
      <w:pPr>
        <w:numPr>
          <w:ilvl w:val="0"/>
          <w:numId w:val="0"/>
        </w:numPr>
        <w:spacing w:line="360" w:lineRule="auto"/>
        <w:jc w:val="both"/>
        <w:rPr>
          <w:rFonts w:hint="default"/>
          <w:b w:val="0"/>
          <w:bCs w:val="0"/>
          <w:sz w:val="24"/>
          <w:szCs w:val="24"/>
          <w:lang w:val="en-US"/>
        </w:rPr>
      </w:pPr>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 xml:space="preserve">MATRIX </w:t>
      </w:r>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The matrix for showing the privileges</w:t>
      </w:r>
    </w:p>
    <w:tbl>
      <w:tblPr>
        <w:tblStyle w:val="9"/>
        <w:tblW w:w="9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95"/>
        <w:gridCol w:w="2940"/>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6" w:hRule="atLeast"/>
        </w:trPr>
        <w:tc>
          <w:tcPr>
            <w:tcW w:w="3295"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lang w:val="en-US"/>
              </w:rPr>
            </w:pPr>
            <w:r>
              <w:rPr>
                <w:rFonts w:hint="default" w:ascii="Calibri" w:hAnsi="Calibri" w:eastAsia="SimSun" w:cs="Times New Roman"/>
                <w:b/>
                <w:bCs/>
                <w:kern w:val="0"/>
                <w:sz w:val="24"/>
                <w:szCs w:val="24"/>
                <w:lang w:val="en-US" w:eastAsia="zh-CN" w:bidi="ar"/>
              </w:rPr>
              <w:t>MODULES</w:t>
            </w:r>
          </w:p>
        </w:tc>
        <w:tc>
          <w:tcPr>
            <w:tcW w:w="2940"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lang w:val="en-US"/>
              </w:rPr>
            </w:pPr>
            <w:r>
              <w:rPr>
                <w:rFonts w:hint="default" w:ascii="Calibri" w:hAnsi="Calibri" w:eastAsia="SimSun" w:cs="Times New Roman"/>
                <w:b/>
                <w:bCs/>
                <w:sz w:val="24"/>
                <w:szCs w:val="24"/>
                <w:lang w:val="en-US"/>
              </w:rPr>
              <w:t>ADMIN</w:t>
            </w:r>
          </w:p>
        </w:tc>
        <w:tc>
          <w:tcPr>
            <w:tcW w:w="3024"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lang w:val="en-US"/>
              </w:rPr>
            </w:pPr>
            <w:r>
              <w:rPr>
                <w:rFonts w:hint="default" w:ascii="Calibri" w:hAnsi="Calibri" w:eastAsia="SimSun" w:cs="Times New Roman"/>
                <w:b/>
                <w:bCs/>
                <w:kern w:val="0"/>
                <w:sz w:val="24"/>
                <w:szCs w:val="24"/>
                <w:lang w:val="en-US" w:eastAsia="zh-CN" w:bidi="ar"/>
              </w:rPr>
              <w:t>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Add donations</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Add cow</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No</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Report - View donations</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eastAsia="zh-CN" w:bidi="ar-SA"/>
              </w:rPr>
            </w:pPr>
            <w:r>
              <w:rPr>
                <w:rFonts w:hint="default" w:ascii="Calibri" w:hAnsi="Calibri" w:eastAsia="SimSun" w:cs="Times New Roman"/>
                <w:b w:val="0"/>
                <w:bCs w:val="0"/>
                <w:sz w:val="24"/>
                <w:szCs w:val="24"/>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Report - View gomata pravesh</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Add donor</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Export - Report (donation) </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Profile</w:t>
            </w: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lang w:val="en-US"/>
              </w:rPr>
            </w:pPr>
          </w:p>
        </w:tc>
        <w:tc>
          <w:tcPr>
            <w:tcW w:w="294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p>
        </w:tc>
        <w:tc>
          <w:tcPr>
            <w:tcW w:w="302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p>
        </w:tc>
      </w:tr>
    </w:tbl>
    <w:p>
      <w:pPr>
        <w:numPr>
          <w:ilvl w:val="0"/>
          <w:numId w:val="0"/>
        </w:numPr>
        <w:spacing w:line="360" w:lineRule="auto"/>
        <w:jc w:val="both"/>
        <w:rPr>
          <w:rFonts w:hint="default"/>
          <w:b w:val="0"/>
          <w:bCs w:val="0"/>
          <w:sz w:val="24"/>
          <w:szCs w:val="24"/>
          <w:lang w:val="en-US"/>
        </w:rPr>
      </w:pPr>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Note: The privileges can be given to user if required through web application.</w:t>
      </w:r>
    </w:p>
    <w:p>
      <w:pPr>
        <w:spacing w:line="360" w:lineRule="auto"/>
        <w:rPr>
          <w:rFonts w:hint="default"/>
          <w:sz w:val="24"/>
          <w:szCs w:val="24"/>
          <w:lang w:val="en-US"/>
        </w:rPr>
      </w:pPr>
    </w:p>
    <w:p>
      <w:pPr>
        <w:pStyle w:val="2"/>
        <w:bidi w:val="0"/>
        <w:spacing w:line="360" w:lineRule="auto"/>
        <w:rPr>
          <w:rFonts w:hint="default"/>
          <w:sz w:val="24"/>
          <w:szCs w:val="24"/>
          <w:lang w:val="en-US"/>
        </w:rPr>
      </w:pPr>
      <w:bookmarkStart w:id="24" w:name="_Toc7293"/>
      <w:r>
        <w:rPr>
          <w:rFonts w:hint="default"/>
          <w:sz w:val="24"/>
          <w:szCs w:val="24"/>
          <w:lang w:val="en-US"/>
        </w:rPr>
        <w:t>BR002 - ADD DONATIONS</w:t>
      </w:r>
      <w:bookmarkEnd w:id="24"/>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The donations can be added through this menu. The donors when the make any donation to the Goshala. Their data is added through this menu. The add donations consists of the following fields.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Date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Contact no</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Donor name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Name on receipt</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Date of birth</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80G</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Pan No</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Aadhar No</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Attachment</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Amount in Rs.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Amount in words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Payment method</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Bank name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Cheque/ UTR No</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Payment date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Payment reference number</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Address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Pin-code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Manual/ System generated</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Invoice upload</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 xml:space="preserve">Save </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Cancel</w:t>
      </w:r>
    </w:p>
    <w:p>
      <w:pPr>
        <w:numPr>
          <w:ilvl w:val="0"/>
          <w:numId w:val="0"/>
        </w:numPr>
        <w:spacing w:line="360" w:lineRule="auto"/>
        <w:jc w:val="both"/>
        <w:rPr>
          <w:rFonts w:hint="default"/>
          <w:b w:val="0"/>
          <w:bCs w:val="0"/>
          <w:sz w:val="24"/>
          <w:szCs w:val="24"/>
          <w:lang w:val="en-US"/>
        </w:rPr>
      </w:pPr>
    </w:p>
    <w:tbl>
      <w:tblPr>
        <w:tblStyle w:val="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24"/>
        <w:gridCol w:w="936"/>
        <w:gridCol w:w="1668"/>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 w:hRule="atLeast"/>
        </w:trPr>
        <w:tc>
          <w:tcPr>
            <w:tcW w:w="2024"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936"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1668"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MANDATORY/ OPTIONAL</w:t>
            </w:r>
          </w:p>
        </w:tc>
        <w:tc>
          <w:tcPr>
            <w:tcW w:w="4711"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Date</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Auto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current date is automatically generated on the date of donation or adding the details.</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date is displayed in DD/MM/YYYY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Contact no</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Int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Mandatory</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contact number of the donor is to be entered in the mobile number format.</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Accepts only positive integers up-to 10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Donor name</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Text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Mandatory</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The donor name is displayed automatically if the donor is previously added. If not, the donor name to be entered. The donor will be added in the donor in the donor master for the future reference.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Accepts only alphabetic characters up-to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Name on receipt</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name on receipt is automatically fetches the donor name. The name on receipt if to be changed, is to be entered.</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Accepts only alphabetic characters up-to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Date of birth</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Date picker</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sz w:val="20"/>
                <w:szCs w:val="20"/>
              </w:rPr>
            </w:pPr>
            <w:r>
              <w:rPr>
                <w:rFonts w:hint="default" w:ascii="Calibri" w:hAnsi="Calibri" w:eastAsia="SimSun" w:cs="Times New Roman"/>
                <w:b w:val="0"/>
                <w:bCs w:val="0"/>
                <w:kern w:val="0"/>
                <w:sz w:val="24"/>
                <w:szCs w:val="24"/>
                <w:lang w:val="en-US" w:eastAsia="zh-CN" w:bidi="ar"/>
              </w:rPr>
              <w:t>Mandatory</w:t>
            </w:r>
          </w:p>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kern w:val="0"/>
                <w:sz w:val="24"/>
                <w:szCs w:val="24"/>
                <w:lang w:val="en-US" w:eastAsia="zh-CN" w:bidi="ar"/>
              </w:rPr>
              <w:t xml:space="preserve">The date of birth of the donor is to be selected from the date picker. </w:t>
            </w:r>
            <w:r>
              <w:rPr>
                <w:rFonts w:hint="default" w:ascii="Calibri" w:hAnsi="Calibri" w:eastAsia="SimSun" w:cs="Times New Roman"/>
                <w:b w:val="0"/>
                <w:bCs w:val="0"/>
                <w:sz w:val="24"/>
                <w:szCs w:val="24"/>
                <w:lang w:val="en-US"/>
              </w:rPr>
              <w:t>The donor date of birth is displayed automatically if the donor is previously added. If not, the donor date of birth to be entered. The donor date of birth will be added in the donor list in the donor master for the future reference.</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sz w:val="24"/>
                <w:szCs w:val="24"/>
                <w:lang w:val="en-US"/>
              </w:rPr>
              <w:t xml:space="preserve">Future date cannot be selected.  </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sz w:val="24"/>
                <w:szCs w:val="24"/>
                <w:lang w:val="en-US"/>
              </w:rPr>
              <w:t>Date is displayed in DD/MM/YYYY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80G</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Radio button</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tax benefit of 80G is required or not to be selected. If 80G is selected, the following fields are displayed.</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PAN No</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Aadhaar No</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PAN or Aadhaar attachment</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numPr>
                <w:ilvl w:val="0"/>
                <w:numId w:val="0"/>
              </w:numPr>
              <w:suppressLineNumbers w:val="0"/>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Pan No</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tax benefit of 80G is selected, then pan number is required. The user can select either PAN number or Aadhaar number. The pan number to be entered in the pan number format.</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pStyle w:val="17"/>
              <w:keepNext w:val="0"/>
              <w:keepLines w:val="0"/>
              <w:widowControl w:val="0"/>
              <w:numPr>
                <w:ilvl w:val="0"/>
                <w:numId w:val="4"/>
              </w:numPr>
              <w:suppressLineNumbers w:val="0"/>
              <w:spacing w:before="0" w:beforeAutospacing="0" w:after="0" w:afterAutospacing="0" w:line="360" w:lineRule="auto"/>
              <w:ind w:left="420" w:leftChars="0" w:right="0" w:hanging="420" w:firstLineChars="0"/>
              <w:jc w:val="both"/>
              <w:textAlignment w:val="baseline"/>
              <w:rPr>
                <w:rStyle w:val="19"/>
                <w:rFonts w:hint="default" w:ascii="Calibri" w:hAnsi="Calibri" w:cs="Calibri"/>
              </w:rPr>
            </w:pPr>
            <w:r>
              <w:rPr>
                <w:rStyle w:val="18"/>
                <w:rFonts w:hint="default" w:ascii="Calibri" w:hAnsi="Calibri" w:cs="Calibri"/>
                <w:lang w:val="en-US"/>
              </w:rPr>
              <w:t>It should be ten characters long.</w:t>
            </w:r>
            <w:r>
              <w:rPr>
                <w:rStyle w:val="19"/>
                <w:rFonts w:hint="default" w:ascii="Calibri" w:hAnsi="Calibri" w:cs="Calibri"/>
              </w:rPr>
              <w:t> </w:t>
            </w:r>
          </w:p>
          <w:p>
            <w:pPr>
              <w:pStyle w:val="17"/>
              <w:keepNext w:val="0"/>
              <w:keepLines w:val="0"/>
              <w:widowControl w:val="0"/>
              <w:numPr>
                <w:ilvl w:val="0"/>
                <w:numId w:val="4"/>
              </w:numPr>
              <w:suppressLineNumbers w:val="0"/>
              <w:spacing w:before="0" w:beforeAutospacing="0" w:after="0" w:afterAutospacing="0" w:line="360" w:lineRule="auto"/>
              <w:ind w:left="420" w:leftChars="0" w:right="0" w:hanging="420" w:firstLineChars="0"/>
              <w:jc w:val="both"/>
              <w:textAlignment w:val="baseline"/>
              <w:rPr>
                <w:rFonts w:hint="default" w:ascii="Calibri" w:hAnsi="Calibri" w:cs="Calibri"/>
              </w:rPr>
            </w:pPr>
            <w:r>
              <w:rPr>
                <w:rStyle w:val="18"/>
                <w:rFonts w:hint="default" w:ascii="Calibri" w:hAnsi="Calibri" w:cs="Calibri"/>
                <w:lang w:val="en-US"/>
              </w:rPr>
              <w:t>The first five characters should be any upper-case alphabet.</w:t>
            </w:r>
            <w:r>
              <w:rPr>
                <w:rStyle w:val="19"/>
                <w:rFonts w:hint="default" w:ascii="Calibri" w:hAnsi="Calibri" w:cs="Calibri"/>
              </w:rPr>
              <w:t> </w:t>
            </w:r>
          </w:p>
          <w:p>
            <w:pPr>
              <w:pStyle w:val="17"/>
              <w:keepNext w:val="0"/>
              <w:keepLines w:val="0"/>
              <w:widowControl w:val="0"/>
              <w:numPr>
                <w:ilvl w:val="0"/>
                <w:numId w:val="4"/>
              </w:numPr>
              <w:suppressLineNumbers w:val="0"/>
              <w:shd w:val="clear" w:color="auto" w:fill="FFFFFF"/>
              <w:spacing w:before="0" w:beforeAutospacing="0" w:after="0" w:afterAutospacing="0" w:line="360" w:lineRule="auto"/>
              <w:ind w:left="420" w:leftChars="0" w:right="0" w:hanging="420" w:firstLineChars="0"/>
              <w:jc w:val="both"/>
              <w:textAlignment w:val="baseline"/>
              <w:rPr>
                <w:rFonts w:hint="default" w:ascii="Calibri" w:hAnsi="Calibri" w:cs="Calibri"/>
              </w:rPr>
            </w:pPr>
            <w:r>
              <w:rPr>
                <w:rStyle w:val="18"/>
                <w:rFonts w:hint="default" w:ascii="Calibri" w:hAnsi="Calibri" w:cs="Calibri"/>
                <w:lang w:val="en-US"/>
              </w:rPr>
              <w:t>The next four-characters should be any number from 0 to 9.</w:t>
            </w:r>
            <w:r>
              <w:rPr>
                <w:rStyle w:val="19"/>
                <w:rFonts w:hint="default" w:ascii="Calibri" w:hAnsi="Calibri" w:cs="Calibri"/>
              </w:rPr>
              <w:t> </w:t>
            </w:r>
          </w:p>
          <w:p>
            <w:pPr>
              <w:pStyle w:val="17"/>
              <w:keepNext w:val="0"/>
              <w:keepLines w:val="0"/>
              <w:widowControl w:val="0"/>
              <w:numPr>
                <w:ilvl w:val="0"/>
                <w:numId w:val="4"/>
              </w:numPr>
              <w:suppressLineNumbers w:val="0"/>
              <w:shd w:val="clear" w:color="auto" w:fill="FFFFFF"/>
              <w:spacing w:before="0" w:beforeAutospacing="0" w:after="0" w:afterAutospacing="0" w:line="360" w:lineRule="auto"/>
              <w:ind w:left="420" w:leftChars="0" w:right="0" w:hanging="420" w:firstLineChars="0"/>
              <w:jc w:val="both"/>
              <w:textAlignment w:val="baseline"/>
              <w:rPr>
                <w:rFonts w:hint="default" w:ascii="Calibri" w:hAnsi="Calibri" w:eastAsia="SimSun" w:cs="Times New Roman"/>
                <w:b w:val="0"/>
                <w:bCs w:val="0"/>
                <w:kern w:val="0"/>
                <w:sz w:val="24"/>
                <w:szCs w:val="24"/>
                <w:lang w:val="en-US" w:eastAsia="zh-CN" w:bidi="ar"/>
              </w:rPr>
            </w:pPr>
            <w:r>
              <w:rPr>
                <w:rStyle w:val="18"/>
                <w:rFonts w:hint="default" w:ascii="Calibri" w:hAnsi="Calibri" w:cs="Calibri"/>
                <w:lang w:val="en-US"/>
              </w:rPr>
              <w:t>The last (tenth) character should be any upper-case alphabet.</w:t>
            </w:r>
            <w:r>
              <w:rPr>
                <w:rStyle w:val="19"/>
                <w:rFonts w:hint="default" w:ascii="Calibri" w:hAnsi="Calibri" w:cs="Calibri"/>
              </w:rPr>
              <w:t> </w:t>
            </w:r>
          </w:p>
          <w:p>
            <w:pPr>
              <w:pStyle w:val="17"/>
              <w:keepNext w:val="0"/>
              <w:keepLines w:val="0"/>
              <w:widowControl w:val="0"/>
              <w:numPr>
                <w:ilvl w:val="0"/>
                <w:numId w:val="4"/>
              </w:numPr>
              <w:suppressLineNumbers w:val="0"/>
              <w:shd w:val="clear" w:color="auto" w:fill="FFFFFF"/>
              <w:spacing w:before="0" w:beforeAutospacing="0" w:after="0" w:afterAutospacing="0" w:line="360" w:lineRule="auto"/>
              <w:ind w:left="420" w:leftChars="0" w:right="0" w:hanging="420" w:firstLineChars="0"/>
              <w:jc w:val="both"/>
              <w:textAlignment w:val="baseline"/>
              <w:rPr>
                <w:rFonts w:hint="default" w:ascii="Calibri" w:hAnsi="Calibri" w:eastAsia="SimSun" w:cs="Times New Roman"/>
                <w:b w:val="0"/>
                <w:bCs w:val="0"/>
                <w:kern w:val="0"/>
                <w:sz w:val="24"/>
                <w:szCs w:val="24"/>
                <w:lang w:val="en-US" w:eastAsia="zh-CN" w:bidi="ar"/>
              </w:rPr>
            </w:pPr>
            <w:r>
              <w:rPr>
                <w:rStyle w:val="18"/>
                <w:rFonts w:hint="default" w:ascii="Calibri" w:hAnsi="Calibri" w:cs="Calibri"/>
                <w:lang w:val="en-US"/>
              </w:rPr>
              <w:t>It should not contain any white spaces.</w:t>
            </w:r>
            <w:r>
              <w:rPr>
                <w:rStyle w:val="19"/>
                <w:rFonts w:hint="default" w:ascii="Calibri" w:hAnsi="Calibri" w:cs="Calibri"/>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Aadhaar Number</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Int</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tax benefit of 80G is selected, then aadhaar number is required. The user can select either PAN number or Aadhaar number. The aadhaar number to be entered in the aadhaar number format.</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pStyle w:val="12"/>
              <w:keepNext w:val="0"/>
              <w:keepLines w:val="0"/>
              <w:widowControl w:val="0"/>
              <w:numPr>
                <w:ilvl w:val="0"/>
                <w:numId w:val="4"/>
              </w:numPr>
              <w:suppressLineNumbers w:val="0"/>
              <w:tabs>
                <w:tab w:val="clear" w:pos="420"/>
              </w:tabs>
              <w:spacing w:before="0" w:beforeAutospacing="0" w:after="0" w:afterAutospacing="0" w:line="360" w:lineRule="auto"/>
              <w:ind w:left="420" w:leftChars="0" w:right="0" w:hanging="420" w:firstLineChars="0"/>
              <w:jc w:val="both"/>
              <w:textAlignment w:val="baseline"/>
              <w:rPr>
                <w:rFonts w:hint="default" w:ascii="Calibri" w:hAnsi="Calibri" w:eastAsia="SimSun" w:cs="Times New Roman"/>
                <w:b w:val="0"/>
                <w:bCs w:val="0"/>
                <w:kern w:val="0"/>
                <w:sz w:val="24"/>
                <w:szCs w:val="24"/>
                <w:lang w:val="en-US" w:eastAsia="zh-CN" w:bidi="ar"/>
              </w:rPr>
            </w:pPr>
            <w:r>
              <w:rPr>
                <w:rFonts w:hint="default"/>
                <w:sz w:val="24"/>
                <w:szCs w:val="24"/>
              </w:rPr>
              <w:t>Accepts only numbers.</w:t>
            </w:r>
          </w:p>
          <w:p>
            <w:pPr>
              <w:pStyle w:val="12"/>
              <w:keepNext w:val="0"/>
              <w:keepLines w:val="0"/>
              <w:widowControl w:val="0"/>
              <w:numPr>
                <w:ilvl w:val="0"/>
                <w:numId w:val="4"/>
              </w:numPr>
              <w:suppressLineNumbers w:val="0"/>
              <w:tabs>
                <w:tab w:val="clear" w:pos="420"/>
              </w:tabs>
              <w:spacing w:before="0" w:beforeAutospacing="0" w:after="0" w:afterAutospacing="0" w:line="360" w:lineRule="auto"/>
              <w:ind w:left="420" w:leftChars="0" w:right="0" w:hanging="420" w:firstLineChars="0"/>
              <w:jc w:val="both"/>
              <w:textAlignment w:val="baseline"/>
              <w:rPr>
                <w:rFonts w:hint="default" w:ascii="Calibri" w:hAnsi="Calibri" w:eastAsia="SimSun" w:cs="Times New Roman"/>
                <w:b w:val="0"/>
                <w:bCs w:val="0"/>
                <w:kern w:val="0"/>
                <w:sz w:val="24"/>
                <w:szCs w:val="24"/>
                <w:lang w:val="en-US" w:eastAsia="zh-CN" w:bidi="ar"/>
              </w:rPr>
            </w:pPr>
            <w:r>
              <w:rPr>
                <w:rFonts w:hint="default"/>
                <w:sz w:val="24"/>
                <w:szCs w:val="24"/>
              </w:rPr>
              <w:t>12-digit number has to be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PAN or aadhaar attachment</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File upload</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textAlignment w:val="baseline"/>
              <w:rPr>
                <w:rFonts w:hint="default"/>
                <w:sz w:val="24"/>
                <w:szCs w:val="24"/>
              </w:rPr>
            </w:pPr>
            <w:r>
              <w:rPr>
                <w:rFonts w:hint="default"/>
                <w:sz w:val="24"/>
                <w:szCs w:val="24"/>
              </w:rPr>
              <w:t>The Aadha</w:t>
            </w:r>
            <w:r>
              <w:rPr>
                <w:rFonts w:hint="default"/>
                <w:sz w:val="24"/>
                <w:szCs w:val="24"/>
                <w:lang w:val="en-US"/>
              </w:rPr>
              <w:t>a</w:t>
            </w:r>
            <w:r>
              <w:rPr>
                <w:rFonts w:hint="default"/>
                <w:sz w:val="24"/>
                <w:szCs w:val="24"/>
              </w:rPr>
              <w:t xml:space="preserve">r attachment </w:t>
            </w:r>
            <w:r>
              <w:rPr>
                <w:rFonts w:hint="default"/>
                <w:sz w:val="24"/>
                <w:szCs w:val="24"/>
                <w:lang w:val="en-US"/>
              </w:rPr>
              <w:t xml:space="preserve">or PAN attachment </w:t>
            </w:r>
            <w:r>
              <w:rPr>
                <w:rFonts w:hint="default"/>
                <w:sz w:val="24"/>
                <w:szCs w:val="24"/>
              </w:rPr>
              <w:t>available is attached. </w:t>
            </w:r>
            <w:r>
              <w:rPr>
                <w:rFonts w:hint="default"/>
                <w:sz w:val="24"/>
                <w:szCs w:val="24"/>
              </w:rPr>
              <w:br w:type="textWrapping"/>
            </w:r>
          </w:p>
          <w:p>
            <w:pPr>
              <w:keepNext w:val="0"/>
              <w:keepLines w:val="0"/>
              <w:widowControl w:val="0"/>
              <w:suppressLineNumbers w:val="0"/>
              <w:spacing w:before="0" w:beforeAutospacing="0" w:after="0" w:afterAutospacing="0" w:line="360" w:lineRule="auto"/>
              <w:ind w:left="0" w:right="0"/>
              <w:jc w:val="both"/>
              <w:textAlignment w:val="baseline"/>
              <w:rPr>
                <w:rFonts w:hint="default"/>
                <w:sz w:val="24"/>
                <w:szCs w:val="24"/>
              </w:rPr>
            </w:pPr>
            <w:r>
              <w:rPr>
                <w:rFonts w:hint="default"/>
                <w:sz w:val="24"/>
                <w:szCs w:val="24"/>
              </w:rPr>
              <w:t xml:space="preserve">Validation: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sz w:val="24"/>
                <w:szCs w:val="24"/>
              </w:rPr>
              <w:t>Can accept pdf, jpeg, .png up-to 2 maximum of 2MB.</w:t>
            </w:r>
            <w:r>
              <w:rPr>
                <w:rStyle w:val="19"/>
                <w:rFonts w:hint="default" w:ascii="Calibri" w:hAnsi="Calibri" w:cs="Calibri"/>
                <w:color w:val="000000"/>
                <w:sz w:val="20"/>
                <w:szCs w:val="2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Amount in Rs.</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donation amount to be entered in rupees.</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positive integers up-to 2 decimals maximum of 1crore rupees.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Amount in words</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Auto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donation amount entered is displayed in words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Payment method</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Drop down</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sz w:val="20"/>
                <w:szCs w:val="20"/>
              </w:rPr>
            </w:pPr>
            <w:r>
              <w:rPr>
                <w:rFonts w:hint="default" w:ascii="Calibri" w:hAnsi="Calibri" w:eastAsia="SimSun" w:cs="Times New Roman"/>
                <w:b w:val="0"/>
                <w:bCs w:val="0"/>
                <w:kern w:val="0"/>
                <w:sz w:val="24"/>
                <w:szCs w:val="24"/>
                <w:lang w:val="en-US" w:eastAsia="zh-CN" w:bidi="ar"/>
              </w:rPr>
              <w:t>Mandatory</w:t>
            </w:r>
          </w:p>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payment method to be selected from the drop down list. By default cash is selected. The drop down list consists of the following.</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By cash</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By cheque</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UPI/ online</w:t>
            </w:r>
          </w:p>
          <w:p>
            <w:pPr>
              <w:keepNext w:val="0"/>
              <w:keepLines w:val="0"/>
              <w:widowControl w:val="0"/>
              <w:suppressLineNumbers w:val="0"/>
              <w:tabs>
                <w:tab w:val="left" w:pos="420"/>
              </w:tabs>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If cheque/ online is selected, the bank name, cheque/ UTR No. And the payment date fields are displayed and are mandatory.</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If UPI is selected, the payment date and payment reference number are displayed and are mandatory.</w:t>
            </w:r>
            <w:r>
              <w:rPr>
                <w:rFonts w:hint="default" w:ascii="Calibri" w:hAnsi="Calibri" w:eastAsia="SimSun" w:cs="Times New Roman"/>
                <w:sz w:val="24"/>
                <w:szCs w:val="24"/>
                <w:lang w:bidi="ar"/>
              </w:rPr>
              <w:br w:type="textWrapping"/>
            </w:r>
            <w:r>
              <w:rPr>
                <w:rFonts w:hint="default" w:ascii="Calibri" w:hAnsi="Calibri" w:eastAsia="SimSun" w:cs="Times New Roman"/>
                <w:sz w:val="24"/>
                <w:szCs w:val="24"/>
                <w:lang w:bidi="ar"/>
              </w:rPr>
              <w:t>Once the payment gateway is enabled, the user can directly add the details and payment will be made automatically.</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tabs>
                <w:tab w:val="left" w:pos="420"/>
              </w:tabs>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Validation:</w:t>
            </w:r>
          </w:p>
          <w:p>
            <w:pPr>
              <w:keepNext w:val="0"/>
              <w:keepLines w:val="0"/>
              <w:widowControl w:val="0"/>
              <w:numPr>
                <w:ilvl w:val="0"/>
                <w:numId w:val="3"/>
              </w:numPr>
              <w:suppressLineNumbers w:val="0"/>
              <w:spacing w:before="0" w:beforeAutospacing="0" w:after="0" w:afterAutospacing="0" w:line="360" w:lineRule="auto"/>
              <w:ind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Single selection</w:t>
            </w:r>
          </w:p>
          <w:p>
            <w:pPr>
              <w:keepNext w:val="0"/>
              <w:keepLines w:val="0"/>
              <w:widowControl w:val="0"/>
              <w:numPr>
                <w:ilvl w:val="0"/>
                <w:numId w:val="3"/>
              </w:numPr>
              <w:suppressLineNumbers w:val="0"/>
              <w:spacing w:before="0" w:beforeAutospacing="0" w:after="0" w:afterAutospacing="0" w:line="360" w:lineRule="auto"/>
              <w:ind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 xml:space="preserve">By default, cash is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Bank name</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Drop down</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sz w:val="20"/>
                <w:szCs w:val="20"/>
              </w:rPr>
            </w:pPr>
            <w:r>
              <w:rPr>
                <w:rFonts w:hint="default" w:ascii="Calibri" w:hAnsi="Calibri" w:eastAsia="SimSun" w:cs="Times New Roman"/>
                <w:b w:val="0"/>
                <w:bCs w:val="0"/>
                <w:kern w:val="0"/>
                <w:sz w:val="24"/>
                <w:szCs w:val="24"/>
                <w:lang w:val="en-US" w:eastAsia="zh-CN" w:bidi="ar"/>
              </w:rPr>
              <w:t>Optional</w:t>
            </w:r>
          </w:p>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For by cheque/ online and UPI payment methods, the bank name is mandatory. The bank name is to be selected from the drop down list. The drop down list consists of the following banks.</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Bank of India</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Bank of Maharashtra</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HDFC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Punjab National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Bank of Baroda</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Central Bank of India</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Canara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Union Bank of India</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Indian Overseas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Punjab and Sind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Indian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UCO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Axis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ICICI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Saraswat Co-operative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Cosmos Co-operative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Janata Sahakari Bank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Others</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NA</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Cheque/ UTR No</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Text</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For by cheque/ online, cheque/ UTR No is mandatory. The cheque/ UTR No is to be entered.</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bidi="ar"/>
              </w:rPr>
            </w:pP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sz w:val="24"/>
                <w:szCs w:val="24"/>
                <w:lang w:bidi="ar"/>
              </w:rPr>
              <w:br w:type="textWrapping"/>
            </w:r>
            <w:r>
              <w:rPr>
                <w:rFonts w:hint="default" w:ascii="Calibri" w:hAnsi="Calibri" w:eastAsia="SimSun" w:cs="Times New Roman"/>
                <w:sz w:val="24"/>
                <w:szCs w:val="24"/>
                <w:lang w:bidi="ar"/>
              </w:rPr>
              <w:t xml:space="preserve">Cheque validation: </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Accepts only numeric value up-to 15 digits</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 xml:space="preserve">UTR No validation: </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Accepts only numeric value up-to 16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Payment date</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Date picker</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For by cheque/ online and UPI payment methods, the payment date is mandatory. The payment date is selected from the date picker.</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 xml:space="preserve">Validation: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Can accept current date or future date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Payment reference number</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For UPI payment methods, the payment reference number is mandatory. The payment reference number is to be entered.</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 xml:space="preserve">Validation: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Accepts only numeric value up-to 12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Address</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address of the donor to be entered. If exists, the data is fetched from the donor master.</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Pin-code</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pin-code of the donor to be entered. If exists, the data is fetched from the donor master.</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Accepts numeric data of 6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Manual/ System generated</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Radio button</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 xml:space="preserve">The manual/ system generated to be selected from the options. </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If manual, the attachment is mandatory. If system generated, attachment is optional.</w:t>
            </w:r>
            <w:r>
              <w:rPr>
                <w:rFonts w:hint="default" w:ascii="Calibri" w:hAnsi="Calibri" w:eastAsia="SimSun" w:cs="Times New Roman"/>
                <w:b w:val="0"/>
                <w:bCs w:val="0"/>
                <w:kern w:val="0"/>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p>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Validation</w:t>
            </w:r>
          </w:p>
          <w:p>
            <w:pPr>
              <w:keepNext w:val="0"/>
              <w:keepLines w:val="0"/>
              <w:widowControl w:val="0"/>
              <w:numPr>
                <w:ilvl w:val="0"/>
                <w:numId w:val="5"/>
              </w:numPr>
              <w:suppressLineNumbers w:val="0"/>
              <w:spacing w:before="0" w:beforeAutospacing="0" w:after="0" w:afterAutospacing="0" w:line="360" w:lineRule="auto"/>
              <w:ind w:right="0"/>
              <w:jc w:val="left"/>
              <w:rPr>
                <w:rFonts w:hint="default" w:ascii="Calibri" w:hAnsi="Calibri" w:eastAsia="SimSun" w:cs="Times New Roman"/>
                <w:sz w:val="24"/>
                <w:szCs w:val="24"/>
                <w:lang w:bidi="ar"/>
              </w:rPr>
            </w:pPr>
            <w:r>
              <w:rPr>
                <w:rFonts w:hint="default" w:ascii="Calibri" w:hAnsi="Calibri" w:eastAsia="SimSun" w:cs="Times New Roman"/>
                <w:sz w:val="24"/>
                <w:szCs w:val="24"/>
                <w:lang w:bidi="ar"/>
              </w:rPr>
              <w:t xml:space="preserve">By default, manual is to be selected. </w:t>
            </w:r>
          </w:p>
          <w:p>
            <w:pPr>
              <w:keepNext w:val="0"/>
              <w:keepLines w:val="0"/>
              <w:widowControl w:val="0"/>
              <w:numPr>
                <w:ilvl w:val="0"/>
                <w:numId w:val="5"/>
              </w:numPr>
              <w:suppressLineNumbers w:val="0"/>
              <w:spacing w:before="0" w:beforeAutospacing="0" w:after="0" w:afterAutospacing="0" w:line="360" w:lineRule="auto"/>
              <w:ind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Invoice upload</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File upload</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val="en-US" w:bidi="ar"/>
              </w:rPr>
            </w:pPr>
            <w:r>
              <w:rPr>
                <w:rFonts w:hint="default" w:ascii="Calibri" w:hAnsi="Calibri" w:eastAsia="SimSun" w:cs="Times New Roman"/>
                <w:sz w:val="24"/>
                <w:szCs w:val="24"/>
                <w:lang w:bidi="ar"/>
              </w:rPr>
              <w:t>The attachment is mandatory when the receipt type - manual is selected. The attachment of the manual receipt is attached.</w:t>
            </w:r>
            <w:r>
              <w:rPr>
                <w:rFonts w:hint="default" w:ascii="Calibri" w:hAnsi="Calibri" w:eastAsia="SimSun" w:cs="Times New Roman"/>
                <w:sz w:val="24"/>
                <w:szCs w:val="24"/>
                <w:lang w:val="en-US" w:bidi="ar"/>
              </w:rPr>
              <w:t xml:space="preserve"> The user can capture the image as well using the camera.</w:t>
            </w: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val="en-US" w:bidi="ar"/>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eastAsia="en-IN" w:bidi="ar"/>
              </w:rPr>
            </w:pPr>
            <w:r>
              <w:rPr>
                <w:rFonts w:hint="default" w:ascii="Calibri" w:hAnsi="Calibri" w:eastAsia="SimSun" w:cs="Times New Roman"/>
                <w:sz w:val="24"/>
                <w:szCs w:val="24"/>
                <w:lang w:eastAsia="en-IN" w:bidi="ar"/>
              </w:rPr>
              <w:t xml:space="preserve">Validation: </w:t>
            </w: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val="en-US" w:eastAsia="zh-CN" w:bidi="ar"/>
              </w:rPr>
            </w:pPr>
            <w:r>
              <w:rPr>
                <w:rFonts w:hint="default" w:ascii="Calibri" w:hAnsi="Calibri" w:eastAsia="SimSun" w:cs="Times New Roman"/>
                <w:sz w:val="24"/>
                <w:szCs w:val="24"/>
                <w:lang w:eastAsia="en-IN" w:bidi="ar"/>
              </w:rPr>
              <w:t>Accepts images, pdf, jpeg, .png up-to 2 maximum of 2MB.</w:t>
            </w:r>
            <w:r>
              <w:rPr>
                <w:rFonts w:hint="default" w:ascii="Calibri" w:hAnsi="Calibri" w:eastAsia="SimSun" w:cs="Times New Roman"/>
                <w:sz w:val="24"/>
                <w:szCs w:val="24"/>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 xml:space="preserve">Save </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save button to save the data. As soon as the data saved, whatsapp message is sent to the donor along with the receipt by thanking the donor for the donation.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Cancel</w:t>
            </w:r>
          </w:p>
        </w:tc>
        <w:tc>
          <w:tcPr>
            <w:tcW w:w="93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66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471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cancel button to refresh the page</w:t>
            </w:r>
          </w:p>
        </w:tc>
      </w:tr>
    </w:tbl>
    <w:p>
      <w:pPr>
        <w:numPr>
          <w:ilvl w:val="0"/>
          <w:numId w:val="0"/>
        </w:numPr>
        <w:spacing w:line="360" w:lineRule="auto"/>
        <w:jc w:val="center"/>
      </w:pPr>
    </w:p>
    <w:p>
      <w:pPr>
        <w:spacing w:line="360" w:lineRule="auto"/>
        <w:rPr>
          <w:rFonts w:hint="default"/>
          <w:lang w:val="en-US"/>
        </w:rPr>
      </w:pPr>
      <w:r>
        <w:drawing>
          <wp:inline distT="0" distB="0" distL="114300" distR="114300">
            <wp:extent cx="1304290" cy="2642870"/>
            <wp:effectExtent l="9525" t="9525" r="1968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l="37618" t="5915" r="37618" b="4886"/>
                    <a:stretch>
                      <a:fillRect/>
                    </a:stretch>
                  </pic:blipFill>
                  <pic:spPr>
                    <a:xfrm>
                      <a:off x="0" y="0"/>
                      <a:ext cx="1304290" cy="2642870"/>
                    </a:xfrm>
                    <a:prstGeom prst="rect">
                      <a:avLst/>
                    </a:prstGeom>
                    <a:noFill/>
                    <a:ln>
                      <a:solidFill>
                        <a:schemeClr val="tx1"/>
                      </a:solidFill>
                    </a:ln>
                  </pic:spPr>
                </pic:pic>
              </a:graphicData>
            </a:graphic>
          </wp:inline>
        </w:drawing>
      </w:r>
    </w:p>
    <w:p>
      <w:pPr>
        <w:spacing w:line="360" w:lineRule="auto"/>
        <w:rPr>
          <w:rFonts w:hint="default"/>
          <w:sz w:val="24"/>
          <w:szCs w:val="24"/>
          <w:lang w:val="en-US"/>
        </w:rPr>
      </w:pPr>
    </w:p>
    <w:p>
      <w:pPr>
        <w:pStyle w:val="2"/>
        <w:bidi w:val="0"/>
        <w:spacing w:line="360" w:lineRule="auto"/>
        <w:rPr>
          <w:rFonts w:hint="default"/>
          <w:sz w:val="24"/>
          <w:szCs w:val="24"/>
          <w:lang w:val="en-US"/>
        </w:rPr>
      </w:pPr>
      <w:bookmarkStart w:id="25" w:name="_Toc24131"/>
      <w:r>
        <w:rPr>
          <w:rFonts w:hint="default"/>
          <w:sz w:val="24"/>
          <w:szCs w:val="24"/>
          <w:lang w:val="en-US"/>
        </w:rPr>
        <w:t>BR003 - ADD COW</w:t>
      </w:r>
      <w:bookmarkEnd w:id="25"/>
    </w:p>
    <w:p>
      <w:pPr>
        <w:numPr>
          <w:ilvl w:val="0"/>
          <w:numId w:val="0"/>
        </w:numPr>
        <w:spacing w:line="360" w:lineRule="auto"/>
        <w:jc w:val="both"/>
        <w:rPr>
          <w:rFonts w:hint="default"/>
          <w:b w:val="0"/>
          <w:bCs w:val="0"/>
          <w:sz w:val="24"/>
          <w:szCs w:val="24"/>
          <w:lang w:val="en-US"/>
        </w:rPr>
      </w:pPr>
      <w:r>
        <w:rPr>
          <w:rFonts w:hint="default"/>
          <w:b w:val="0"/>
          <w:bCs w:val="0"/>
          <w:sz w:val="24"/>
          <w:szCs w:val="24"/>
          <w:lang w:val="en-US"/>
        </w:rPr>
        <w:t>The add cow menu is used to add the data of the cow to be donated. The cow details can be added only by the user. The add cow consists of the following fields.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Owner mobile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Owner name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Owner address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Donation reason</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Owner photos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name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DOB</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age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birthmark</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color</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type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delivered calves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disease detail</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current health</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Is cow conceiving</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daily milk (in ltrs)</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 market value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Cows photo</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I agree</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 xml:space="preserve">Save </w:t>
      </w:r>
    </w:p>
    <w:p>
      <w:pPr>
        <w:numPr>
          <w:ilvl w:val="0"/>
          <w:numId w:val="3"/>
        </w:numPr>
        <w:spacing w:line="360" w:lineRule="auto"/>
        <w:ind w:left="420" w:leftChars="0" w:hanging="420" w:firstLineChars="0"/>
        <w:jc w:val="both"/>
        <w:rPr>
          <w:rFonts w:hint="default"/>
          <w:b w:val="0"/>
          <w:bCs w:val="0"/>
          <w:sz w:val="24"/>
          <w:szCs w:val="24"/>
          <w:lang w:val="en-US"/>
        </w:rPr>
      </w:pPr>
      <w:r>
        <w:rPr>
          <w:rFonts w:hint="default"/>
          <w:b w:val="0"/>
          <w:bCs w:val="0"/>
          <w:sz w:val="24"/>
          <w:szCs w:val="24"/>
          <w:lang w:val="en-US"/>
        </w:rPr>
        <w:t>Cancel</w:t>
      </w:r>
    </w:p>
    <w:p>
      <w:pPr>
        <w:numPr>
          <w:ilvl w:val="0"/>
          <w:numId w:val="0"/>
        </w:numPr>
        <w:spacing w:line="360" w:lineRule="auto"/>
        <w:jc w:val="both"/>
        <w:rPr>
          <w:rFonts w:hint="default"/>
          <w:b w:val="0"/>
          <w:bCs w:val="0"/>
          <w:sz w:val="24"/>
          <w:szCs w:val="24"/>
          <w:lang w:val="en-US"/>
        </w:rPr>
      </w:pPr>
    </w:p>
    <w:tbl>
      <w:tblPr>
        <w:tblStyle w:val="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28"/>
        <w:gridCol w:w="948"/>
        <w:gridCol w:w="1596"/>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 w:hRule="atLeast"/>
        </w:trPr>
        <w:tc>
          <w:tcPr>
            <w:tcW w:w="1628"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948"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1596"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MANDATORY/ OPTIONAL</w:t>
            </w:r>
          </w:p>
        </w:tc>
        <w:tc>
          <w:tcPr>
            <w:tcW w:w="5167"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Owner mobile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Int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contact number of the owner of the cow is entered. The mobile number to be entered in proper format.</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Accepts only positive integers of 10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Owner name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name of the cow’s owner is entered.</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Accepts alphabetic characters up-to 200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b w:val="0"/>
                <w:bCs w:val="0"/>
                <w:sz w:val="24"/>
                <w:szCs w:val="24"/>
                <w:lang w:val="en-US"/>
              </w:rPr>
              <w:t>Owner address</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address of the cow’s owner is entered.</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Donation reason</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reason for donating the cow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sz w:val="24"/>
                <w:szCs w:val="24"/>
                <w:lang w:val="en-US"/>
              </w:rPr>
              <w:t>Validation:</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Owner photos</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File upload</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lang w:eastAsia="en-IN" w:bidi="ar"/>
              </w:rPr>
            </w:pPr>
            <w:r>
              <w:rPr>
                <w:rFonts w:hint="default" w:ascii="Calibri" w:hAnsi="Calibri" w:eastAsia="SimSun" w:cs="Times New Roman"/>
                <w:b w:val="0"/>
                <w:bCs w:val="0"/>
                <w:kern w:val="0"/>
                <w:sz w:val="24"/>
                <w:szCs w:val="24"/>
                <w:lang w:val="en-US" w:eastAsia="zh-CN" w:bidi="ar"/>
              </w:rPr>
              <w:t>The owners photos along with his/ her cow is attached.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sz w:val="24"/>
                <w:szCs w:val="24"/>
                <w:lang w:eastAsia="en-IN" w:bidi="ar"/>
              </w:rPr>
              <w:t xml:space="preserve">Validation: </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sz w:val="24"/>
                <w:szCs w:val="24"/>
                <w:lang w:eastAsia="en-IN" w:bidi="ar"/>
              </w:rPr>
              <w:t>Accepts images, pdf, jpeg, .png up-to 2 maximum of 2MB.</w:t>
            </w:r>
            <w:r>
              <w:rPr>
                <w:rFonts w:hint="default" w:ascii="Calibri" w:hAnsi="Calibri" w:eastAsia="SimSun" w:cs="Times New Roman"/>
                <w:sz w:val="24"/>
                <w:szCs w:val="24"/>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name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cow name to be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alpha-numeric data with special characters up-to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DOB</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Date picker</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date of birth of the cow is selected from the date picker.</w:t>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Validations:</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Future date cannot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age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Auto</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age of the cow is automatically calculated (Today’s date - cow’s DOB) based on the cow date of birth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birthmark</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cow’s birth mark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color</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Drop down</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color of the cow is selected from the drop down. The drop down options consists of the following.</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Black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White</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Red (maroon)</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Copper</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Golden</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Silver</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Brown</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Black spotted</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Red spotted</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Grey spotted</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Brown spotted</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Cow type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Drop down</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type of the cow is selected from the drop down. The drop down options consists of the following.</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Red neck</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Desi khilar</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Sahiwal</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Geer</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Tharparkar</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Jersey</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Sindhi</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Red sindhi</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Gavalau</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Devani </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Cow delivered calves</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number of calves, the cow delivered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numeric data maximum of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Cow disease detail</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diseases of the cows is entered. If there is no disease, NA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b w:val="0"/>
                <w:bCs w:val="0"/>
                <w:sz w:val="24"/>
                <w:szCs w:val="24"/>
                <w:lang w:val="en-US"/>
              </w:rPr>
            </w:pPr>
            <w:r>
              <w:rPr>
                <w:rFonts w:hint="default"/>
                <w:b w:val="0"/>
                <w:bCs w:val="0"/>
                <w:sz w:val="24"/>
                <w:szCs w:val="24"/>
                <w:lang w:val="en-US"/>
              </w:rPr>
              <w:t>Cow current health</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current health of the cow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Is cow conceiving</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Drop down</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cow is conceiving or not is selected from the drop down. The drop down consists of the following.</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Yes</w:t>
            </w:r>
          </w:p>
          <w:p>
            <w:pPr>
              <w:keepNext w:val="0"/>
              <w:keepLines w:val="0"/>
              <w:widowControl w:val="0"/>
              <w:numPr>
                <w:ilvl w:val="0"/>
                <w:numId w:val="3"/>
              </w:numPr>
              <w:suppressLineNumbers w:val="0"/>
              <w:spacing w:before="0" w:beforeAutospacing="0" w:after="0" w:afterAutospacing="0" w:line="360" w:lineRule="auto"/>
              <w:ind w:left="420" w:leftChars="0" w:right="0" w:rightChars="0" w:hanging="420" w:firstLine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No </w:t>
            </w: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p>
          <w:p>
            <w:pPr>
              <w:keepNext w:val="0"/>
              <w:keepLines w:val="0"/>
              <w:widowControl w:val="0"/>
              <w:numPr>
                <w:ilvl w:val="0"/>
                <w:numId w:val="0"/>
              </w:numPr>
              <w:suppressLineNumbers w:val="0"/>
              <w:tabs>
                <w:tab w:val="left" w:pos="420"/>
              </w:tabs>
              <w:spacing w:before="0" w:beforeAutospacing="0" w:after="0" w:afterAutospacing="0" w:line="360" w:lineRule="auto"/>
              <w:ind w:left="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daily milk (in ltrs)</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number of liters of milk, the cow gives daily,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positive integers up-to 2 decimals.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 market value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market value of the cow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positive integers up-to 2 decimals.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Cows photo</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File upload</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rPr>
            </w:pPr>
            <w:r>
              <w:rPr>
                <w:rFonts w:hint="default" w:ascii="Calibri" w:hAnsi="Calibri" w:eastAsia="SimSun" w:cs="Times New Roman"/>
                <w:b w:val="0"/>
                <w:bCs w:val="0"/>
                <w:kern w:val="0"/>
                <w:sz w:val="24"/>
                <w:szCs w:val="24"/>
                <w:lang w:val="en-US" w:eastAsia="zh-CN" w:bidi="ar"/>
              </w:rPr>
              <w:t>The photos of the cow to be uploaded.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kern w:val="0"/>
                <w:sz w:val="24"/>
                <w:szCs w:val="24"/>
                <w:lang w:val="en-US" w:eastAsia="zh-CN" w:bidi="ar"/>
              </w:rPr>
              <w:t xml:space="preserve">Validation: </w:t>
            </w:r>
          </w:p>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kern w:val="0"/>
                <w:sz w:val="24"/>
                <w:szCs w:val="24"/>
                <w:lang w:val="en-US" w:eastAsia="zh-CN" w:bidi="ar"/>
              </w:rPr>
              <w:t>Accepts images, pdf, jpeg, .png up-to 2 maximum of 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I agree</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Check box</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Mandatory</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I agree check box to agree the terms and conditions before the donation.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 xml:space="preserve">Save </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save button to save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6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b w:val="0"/>
                <w:bCs w:val="0"/>
                <w:sz w:val="24"/>
                <w:szCs w:val="24"/>
                <w:lang w:val="en-US"/>
              </w:rPr>
            </w:pPr>
            <w:r>
              <w:rPr>
                <w:rFonts w:hint="default"/>
                <w:b w:val="0"/>
                <w:bCs w:val="0"/>
                <w:sz w:val="24"/>
                <w:szCs w:val="24"/>
                <w:lang w:val="en-US"/>
              </w:rPr>
              <w:t>Cancel</w:t>
            </w:r>
          </w:p>
        </w:tc>
        <w:tc>
          <w:tcPr>
            <w:tcW w:w="94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596"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16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cancel button to refresh the page</w:t>
            </w:r>
          </w:p>
        </w:tc>
      </w:tr>
    </w:tbl>
    <w:p>
      <w:pPr>
        <w:numPr>
          <w:ilvl w:val="0"/>
          <w:numId w:val="0"/>
        </w:numPr>
        <w:spacing w:line="360" w:lineRule="auto"/>
        <w:jc w:val="both"/>
      </w:pPr>
    </w:p>
    <w:p>
      <w:pPr>
        <w:numPr>
          <w:ilvl w:val="0"/>
          <w:numId w:val="0"/>
        </w:numPr>
        <w:spacing w:line="360" w:lineRule="auto"/>
        <w:jc w:val="center"/>
      </w:pPr>
      <w:r>
        <w:drawing>
          <wp:inline distT="0" distB="0" distL="114300" distR="114300">
            <wp:extent cx="862330" cy="2658110"/>
            <wp:effectExtent l="9525" t="9525" r="1714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rcRect l="41669" t="5401" r="41958" b="4886"/>
                    <a:stretch>
                      <a:fillRect/>
                    </a:stretch>
                  </pic:blipFill>
                  <pic:spPr>
                    <a:xfrm>
                      <a:off x="0" y="0"/>
                      <a:ext cx="862330" cy="2658110"/>
                    </a:xfrm>
                    <a:prstGeom prst="rect">
                      <a:avLst/>
                    </a:prstGeom>
                    <a:noFill/>
                    <a:ln>
                      <a:solidFill>
                        <a:schemeClr val="tx1"/>
                      </a:solidFill>
                    </a:ln>
                  </pic:spPr>
                </pic:pic>
              </a:graphicData>
            </a:graphic>
          </wp:inline>
        </w:drawing>
      </w:r>
    </w:p>
    <w:p>
      <w:pPr>
        <w:spacing w:line="360" w:lineRule="auto"/>
        <w:rPr>
          <w:rFonts w:hint="default"/>
          <w:sz w:val="24"/>
          <w:szCs w:val="24"/>
          <w:lang w:val="en-US"/>
        </w:rPr>
      </w:pPr>
    </w:p>
    <w:p>
      <w:pPr>
        <w:pStyle w:val="2"/>
        <w:bidi w:val="0"/>
        <w:spacing w:line="360" w:lineRule="auto"/>
        <w:rPr>
          <w:rFonts w:hint="default"/>
          <w:sz w:val="24"/>
          <w:szCs w:val="24"/>
          <w:lang w:val="en-US"/>
        </w:rPr>
      </w:pPr>
      <w:bookmarkStart w:id="26" w:name="_Toc15326"/>
      <w:r>
        <w:rPr>
          <w:rFonts w:hint="default"/>
          <w:sz w:val="24"/>
          <w:szCs w:val="24"/>
          <w:lang w:val="en-US"/>
        </w:rPr>
        <w:t>BR004 - ADD DONOR</w:t>
      </w:r>
      <w:bookmarkEnd w:id="26"/>
    </w:p>
    <w:p>
      <w:pPr>
        <w:numPr>
          <w:ilvl w:val="0"/>
          <w:numId w:val="0"/>
        </w:numPr>
        <w:spacing w:line="360" w:lineRule="auto"/>
        <w:jc w:val="both"/>
        <w:rPr>
          <w:rFonts w:hint="default"/>
          <w:sz w:val="24"/>
          <w:szCs w:val="24"/>
          <w:lang w:val="en-US"/>
        </w:rPr>
      </w:pPr>
      <w:r>
        <w:rPr>
          <w:rFonts w:hint="default"/>
          <w:sz w:val="24"/>
          <w:szCs w:val="24"/>
          <w:lang w:val="en-US"/>
        </w:rPr>
        <w:t>The donor details are added in the add donor menu. The data is updated in the donor master. The add donor consists of the following fields.</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Donor name</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Contact No</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Date of birth</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Pan No</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Address</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Pin-code</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Save</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Cancel</w:t>
      </w:r>
    </w:p>
    <w:p>
      <w:pPr>
        <w:numPr>
          <w:ilvl w:val="0"/>
          <w:numId w:val="0"/>
        </w:numPr>
        <w:spacing w:line="360" w:lineRule="auto"/>
        <w:jc w:val="both"/>
        <w:rPr>
          <w:rFonts w:hint="default"/>
          <w:sz w:val="24"/>
          <w:szCs w:val="24"/>
          <w:lang w:val="en-US"/>
        </w:rPr>
      </w:pPr>
    </w:p>
    <w:tbl>
      <w:tblPr>
        <w:tblStyle w:val="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96"/>
        <w:gridCol w:w="905"/>
        <w:gridCol w:w="1593"/>
        <w:gridCol w:w="5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 w:hRule="atLeast"/>
        </w:trPr>
        <w:tc>
          <w:tcPr>
            <w:tcW w:w="1496"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905"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1593"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MANDATORY/ OPTIONAL</w:t>
            </w:r>
          </w:p>
        </w:tc>
        <w:tc>
          <w:tcPr>
            <w:tcW w:w="5345"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Donor name</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Text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Mandatory</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donor name is entered.</w:t>
            </w:r>
            <w:r>
              <w:rPr>
                <w:rFonts w:hint="default" w:ascii="Calibri" w:hAnsi="Calibri" w:eastAsia="SimSun" w:cs="Times New Roman"/>
                <w:b w:val="0"/>
                <w:bCs w:val="0"/>
                <w:sz w:val="24"/>
                <w:szCs w:val="24"/>
                <w:lang w:val="en-US"/>
              </w:rPr>
              <w:br w:type="textWrapping"/>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Validation:</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Accepts only alphabetic characters up-to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Contact No</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Int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Mandatory</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The contact number of the donor is entered.</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kern w:val="0"/>
                <w:sz w:val="24"/>
                <w:szCs w:val="24"/>
                <w:lang w:val="en-US" w:eastAsia="zh-CN" w:bidi="ar"/>
              </w:rPr>
              <w:t>Validation:</w:t>
            </w:r>
          </w:p>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kern w:val="0"/>
                <w:sz w:val="24"/>
                <w:szCs w:val="24"/>
                <w:lang w:val="en-US" w:eastAsia="zh-CN" w:bidi="ar"/>
              </w:rPr>
              <w:t>Accepts only positive integers of 10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Date of birth</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Date picker</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Mandatory</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date of birth of the donor is selected from the date picker.</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Validation:</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Future date cannot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Pan No</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pan number of the donor is entered.</w:t>
            </w:r>
            <w:r>
              <w:rPr>
                <w:rFonts w:hint="default" w:ascii="Calibri" w:hAnsi="Calibri" w:eastAsia="SimSun" w:cs="Times New Roman"/>
                <w:b w:val="0"/>
                <w:bCs w:val="0"/>
                <w:kern w:val="0"/>
                <w:sz w:val="24"/>
                <w:szCs w:val="24"/>
                <w:lang w:val="en-US" w:eastAsia="zh-CN" w:bidi="ar"/>
              </w:rPr>
              <w:br w:type="textWrapping"/>
            </w:r>
          </w:p>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Validation:</w:t>
            </w:r>
          </w:p>
          <w:p>
            <w:pPr>
              <w:pStyle w:val="8"/>
              <w:keepNext w:val="0"/>
              <w:keepLines w:val="0"/>
              <w:widowControl/>
              <w:numPr>
                <w:ilvl w:val="0"/>
                <w:numId w:val="5"/>
              </w:numPr>
              <w:suppressLineNumbers w:val="0"/>
              <w:spacing w:before="0" w:beforeAutospacing="0" w:after="0" w:afterAutospacing="0" w:line="360" w:lineRule="auto"/>
              <w:ind w:right="0"/>
              <w:jc w:val="both"/>
              <w:textAlignment w:val="baseline"/>
              <w:rPr>
                <w:rFonts w:hint="default" w:ascii="Calibri" w:hAnsi="Calibri" w:cs="Calibri"/>
              </w:rPr>
            </w:pPr>
            <w:r>
              <w:rPr>
                <w:rFonts w:hint="default" w:ascii="Calibri" w:hAnsi="Calibri" w:cs="Calibri"/>
                <w:shd w:val="clear" w:color="auto" w:fill="FFFFFF"/>
              </w:rPr>
              <w:t>It should be ten characters long.  </w:t>
            </w:r>
          </w:p>
          <w:p>
            <w:pPr>
              <w:pStyle w:val="8"/>
              <w:keepNext w:val="0"/>
              <w:keepLines w:val="0"/>
              <w:widowControl/>
              <w:numPr>
                <w:ilvl w:val="0"/>
                <w:numId w:val="5"/>
              </w:numPr>
              <w:suppressLineNumbers w:val="0"/>
              <w:spacing w:before="0" w:beforeAutospacing="0" w:after="0" w:afterAutospacing="0" w:line="360" w:lineRule="auto"/>
              <w:ind w:right="0"/>
              <w:jc w:val="both"/>
              <w:textAlignment w:val="baseline"/>
              <w:rPr>
                <w:rFonts w:hint="default"/>
              </w:rPr>
            </w:pPr>
            <w:r>
              <w:rPr>
                <w:rFonts w:hint="default" w:ascii="Calibri" w:hAnsi="Calibri" w:cs="Calibri"/>
                <w:shd w:val="clear" w:color="auto" w:fill="FFFFFF"/>
              </w:rPr>
              <w:t>The first five characters should be any upper-case alphabet.  </w:t>
            </w:r>
          </w:p>
          <w:p>
            <w:pPr>
              <w:pStyle w:val="8"/>
              <w:keepNext w:val="0"/>
              <w:keepLines w:val="0"/>
              <w:widowControl/>
              <w:numPr>
                <w:ilvl w:val="0"/>
                <w:numId w:val="5"/>
              </w:numPr>
              <w:suppressLineNumbers w:val="0"/>
              <w:shd w:val="clear" w:color="auto" w:fill="FFFFFF"/>
              <w:spacing w:before="0" w:beforeAutospacing="0" w:after="0" w:afterAutospacing="0" w:line="360" w:lineRule="auto"/>
              <w:ind w:right="0"/>
              <w:jc w:val="both"/>
              <w:textAlignment w:val="baseline"/>
              <w:rPr>
                <w:rFonts w:hint="default" w:ascii="Calibri" w:hAnsi="Calibri" w:cs="Calibri"/>
              </w:rPr>
            </w:pPr>
            <w:r>
              <w:rPr>
                <w:rFonts w:hint="default" w:ascii="Calibri" w:hAnsi="Calibri" w:cs="Calibri"/>
                <w:shd w:val="clear" w:color="auto" w:fill="FFFFFF"/>
              </w:rPr>
              <w:t>The next four-characters should be any number from 0 to 9.  </w:t>
            </w:r>
          </w:p>
          <w:p>
            <w:pPr>
              <w:pStyle w:val="8"/>
              <w:keepNext w:val="0"/>
              <w:keepLines w:val="0"/>
              <w:widowControl/>
              <w:numPr>
                <w:ilvl w:val="0"/>
                <w:numId w:val="5"/>
              </w:numPr>
              <w:suppressLineNumbers w:val="0"/>
              <w:shd w:val="clear" w:color="auto" w:fill="FFFFFF"/>
              <w:spacing w:before="0" w:beforeAutospacing="0" w:after="0" w:afterAutospacing="0" w:line="360" w:lineRule="auto"/>
              <w:ind w:right="0"/>
              <w:jc w:val="both"/>
              <w:textAlignment w:val="baseline"/>
              <w:rPr>
                <w:rFonts w:hint="default" w:ascii="Calibri" w:hAnsi="Calibri" w:eastAsia="SimSun" w:cs="Times New Roman"/>
                <w:b w:val="0"/>
                <w:bCs w:val="0"/>
                <w:kern w:val="0"/>
                <w:sz w:val="24"/>
                <w:szCs w:val="24"/>
                <w:lang w:val="en-US" w:eastAsia="zh-CN" w:bidi="ar"/>
              </w:rPr>
            </w:pPr>
            <w:r>
              <w:rPr>
                <w:rFonts w:hint="default" w:ascii="Calibri" w:hAnsi="Calibri" w:cs="Calibri"/>
                <w:shd w:val="clear" w:color="auto" w:fill="FFFFFF"/>
              </w:rPr>
              <w:t>The last (tenth) character should be any upper-case alphabet.  </w:t>
            </w:r>
          </w:p>
          <w:p>
            <w:pPr>
              <w:pStyle w:val="8"/>
              <w:keepNext w:val="0"/>
              <w:keepLines w:val="0"/>
              <w:widowControl/>
              <w:numPr>
                <w:ilvl w:val="0"/>
                <w:numId w:val="5"/>
              </w:numPr>
              <w:suppressLineNumbers w:val="0"/>
              <w:shd w:val="clear" w:color="auto" w:fill="FFFFFF"/>
              <w:spacing w:before="0" w:beforeAutospacing="0" w:after="0" w:afterAutospacing="0" w:line="360" w:lineRule="auto"/>
              <w:ind w:right="0"/>
              <w:jc w:val="both"/>
              <w:textAlignment w:val="baseline"/>
              <w:rPr>
                <w:rFonts w:hint="default" w:ascii="Calibri" w:hAnsi="Calibri" w:eastAsia="SimSun" w:cs="Times New Roman"/>
                <w:b w:val="0"/>
                <w:bCs w:val="0"/>
                <w:kern w:val="0"/>
                <w:sz w:val="24"/>
                <w:szCs w:val="24"/>
                <w:lang w:val="en-US" w:eastAsia="zh-CN" w:bidi="ar"/>
              </w:rPr>
            </w:pPr>
            <w:r>
              <w:rPr>
                <w:rFonts w:hint="default" w:ascii="Calibri" w:hAnsi="Calibri" w:cs="Calibri"/>
                <w:shd w:val="clear" w:color="auto" w:fill="FFFFFF"/>
              </w:rPr>
              <w:t>It should not contain any white spaces.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Address</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address of the donor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alpha-numeric data with special characters up-to 1000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Pin-code</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Int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pin-code of the donor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Accepts positive integers of 6 decimals.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firstLine="0" w:firstLineChars="0"/>
              <w:jc w:val="left"/>
              <w:rPr>
                <w:rFonts w:hint="default" w:ascii="Calibri" w:hAnsi="Calibri" w:eastAsia="SimSun" w:cs="Times New Roman"/>
                <w:kern w:val="0"/>
                <w:sz w:val="24"/>
                <w:szCs w:val="24"/>
                <w:lang w:val="en-US" w:eastAsia="zh-CN" w:bidi="ar"/>
              </w:rPr>
            </w:pPr>
            <w:r>
              <w:rPr>
                <w:rFonts w:hint="default"/>
                <w:b w:val="0"/>
                <w:bCs w:val="0"/>
                <w:sz w:val="24"/>
                <w:szCs w:val="24"/>
                <w:lang w:val="en-US"/>
              </w:rPr>
              <w:t xml:space="preserve">Save </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save button to save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firstLine="0" w:firstLineChars="0"/>
              <w:jc w:val="both"/>
              <w:rPr>
                <w:rFonts w:hint="default" w:asciiTheme="minorHAnsi" w:hAnsiTheme="minorHAnsi" w:eastAsiaTheme="minorEastAsia" w:cstheme="minorBidi"/>
                <w:b w:val="0"/>
                <w:bCs w:val="0"/>
                <w:sz w:val="24"/>
                <w:szCs w:val="24"/>
                <w:lang w:val="en-US" w:eastAsia="zh-CN" w:bidi="ar-SA"/>
              </w:rPr>
            </w:pPr>
            <w:r>
              <w:rPr>
                <w:rFonts w:hint="default"/>
                <w:b w:val="0"/>
                <w:bCs w:val="0"/>
                <w:sz w:val="24"/>
                <w:szCs w:val="24"/>
                <w:lang w:val="en-US"/>
              </w:rPr>
              <w:t>Cancel</w:t>
            </w:r>
          </w:p>
        </w:tc>
        <w:tc>
          <w:tcPr>
            <w:tcW w:w="9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5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Optional</w:t>
            </w:r>
          </w:p>
        </w:tc>
        <w:tc>
          <w:tcPr>
            <w:tcW w:w="534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cancel button to refresh the page</w:t>
            </w:r>
          </w:p>
        </w:tc>
      </w:tr>
    </w:tbl>
    <w:p>
      <w:pPr>
        <w:numPr>
          <w:ilvl w:val="0"/>
          <w:numId w:val="0"/>
        </w:numPr>
        <w:spacing w:line="360" w:lineRule="auto"/>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r>
        <w:drawing>
          <wp:inline distT="0" distB="0" distL="114300" distR="114300">
            <wp:extent cx="1116965" cy="2651760"/>
            <wp:effectExtent l="9525" t="9525" r="16510" b="184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1"/>
                    <a:srcRect l="39462" t="5829" r="39330" b="4672"/>
                    <a:stretch>
                      <a:fillRect/>
                    </a:stretch>
                  </pic:blipFill>
                  <pic:spPr>
                    <a:xfrm>
                      <a:off x="0" y="0"/>
                      <a:ext cx="1116965" cy="2651760"/>
                    </a:xfrm>
                    <a:prstGeom prst="rect">
                      <a:avLst/>
                    </a:prstGeom>
                    <a:noFill/>
                    <a:ln>
                      <a:solidFill>
                        <a:schemeClr val="tx1"/>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p>
    <w:p>
      <w:pPr>
        <w:pStyle w:val="2"/>
        <w:bidi w:val="0"/>
        <w:spacing w:line="360" w:lineRule="auto"/>
        <w:rPr>
          <w:rFonts w:hint="default"/>
          <w:sz w:val="24"/>
          <w:szCs w:val="24"/>
          <w:lang w:val="en-US"/>
        </w:rPr>
      </w:pPr>
      <w:bookmarkStart w:id="27" w:name="_Toc6460"/>
      <w:r>
        <w:rPr>
          <w:rFonts w:hint="default"/>
          <w:sz w:val="24"/>
          <w:szCs w:val="24"/>
          <w:lang w:val="en-US"/>
        </w:rPr>
        <w:t>BR005 - REPORT - VIEW DONATIONS</w:t>
      </w:r>
      <w:bookmarkEnd w:id="27"/>
    </w:p>
    <w:p>
      <w:pPr>
        <w:numPr>
          <w:ilvl w:val="0"/>
          <w:numId w:val="0"/>
        </w:numPr>
        <w:spacing w:line="360" w:lineRule="auto"/>
        <w:jc w:val="both"/>
        <w:rPr>
          <w:rFonts w:hint="default"/>
          <w:sz w:val="24"/>
          <w:szCs w:val="24"/>
          <w:lang w:val="en-US"/>
        </w:rPr>
      </w:pPr>
      <w:r>
        <w:rPr>
          <w:rFonts w:hint="default"/>
          <w:sz w:val="24"/>
          <w:szCs w:val="24"/>
          <w:lang w:val="en-US"/>
        </w:rPr>
        <w:t>The donation list consists of the donations made. For the admin, all the donations will be displayed. For the users, the donations made by that particular user is displayed. The donation list consists of the following fields.</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Search</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Receipt no</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Donor details</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Pan number</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Amount</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Receipt</w:t>
      </w:r>
    </w:p>
    <w:p>
      <w:pPr>
        <w:numPr>
          <w:ilvl w:val="0"/>
          <w:numId w:val="0"/>
        </w:numPr>
        <w:spacing w:line="360" w:lineRule="auto"/>
        <w:jc w:val="both"/>
        <w:rPr>
          <w:rFonts w:hint="default"/>
          <w:sz w:val="24"/>
          <w:szCs w:val="24"/>
          <w:lang w:val="en-US"/>
        </w:rPr>
      </w:pPr>
    </w:p>
    <w:tbl>
      <w:tblPr>
        <w:tblStyle w:val="9"/>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79"/>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79"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7620"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Search</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search bar to search any particular donation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Receipt no</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receipt number of the donation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Donor details</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donor details I.e., address of the donor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Pan number</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pan number of the donor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Amount</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amount donated by the donor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5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Receipt</w:t>
            </w:r>
          </w:p>
        </w:tc>
        <w:tc>
          <w:tcPr>
            <w:tcW w:w="76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receipt click to view the receipt of the donation is displayed</w:t>
            </w:r>
          </w:p>
        </w:tc>
      </w:tr>
    </w:tbl>
    <w:p>
      <w:pPr>
        <w:numPr>
          <w:ilvl w:val="0"/>
          <w:numId w:val="0"/>
        </w:numPr>
        <w:spacing w:line="360" w:lineRule="auto"/>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r>
        <w:drawing>
          <wp:inline distT="0" distB="0" distL="114300" distR="114300">
            <wp:extent cx="1318260" cy="2644140"/>
            <wp:effectExtent l="9525" t="9525" r="18415" b="1333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2"/>
                    <a:srcRect l="37485" t="5615" r="37485" b="5144"/>
                    <a:stretch>
                      <a:fillRect/>
                    </a:stretch>
                  </pic:blipFill>
                  <pic:spPr>
                    <a:xfrm>
                      <a:off x="0" y="0"/>
                      <a:ext cx="1318260" cy="2644140"/>
                    </a:xfrm>
                    <a:prstGeom prst="rect">
                      <a:avLst/>
                    </a:prstGeom>
                    <a:noFill/>
                    <a:ln>
                      <a:solidFill>
                        <a:schemeClr val="tx1"/>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p>
    <w:p>
      <w:pPr>
        <w:pStyle w:val="2"/>
        <w:bidi w:val="0"/>
        <w:spacing w:line="360" w:lineRule="auto"/>
        <w:rPr>
          <w:rFonts w:hint="default"/>
          <w:sz w:val="24"/>
          <w:szCs w:val="24"/>
          <w:lang w:val="en-US"/>
        </w:rPr>
      </w:pPr>
      <w:bookmarkStart w:id="28" w:name="_Toc16835"/>
      <w:r>
        <w:rPr>
          <w:rFonts w:hint="default"/>
          <w:sz w:val="24"/>
          <w:szCs w:val="24"/>
          <w:lang w:val="en-US"/>
        </w:rPr>
        <w:t>BR006 - REPORT - VIEW GOMATA</w:t>
      </w:r>
      <w:bookmarkEnd w:id="28"/>
    </w:p>
    <w:p>
      <w:pPr>
        <w:numPr>
          <w:ilvl w:val="0"/>
          <w:numId w:val="0"/>
        </w:numPr>
        <w:spacing w:line="360" w:lineRule="auto"/>
        <w:jc w:val="both"/>
        <w:rPr>
          <w:rFonts w:hint="default"/>
          <w:sz w:val="24"/>
          <w:szCs w:val="24"/>
          <w:lang w:val="en-US"/>
        </w:rPr>
      </w:pPr>
      <w:r>
        <w:rPr>
          <w:rFonts w:hint="default"/>
          <w:sz w:val="24"/>
          <w:szCs w:val="24"/>
          <w:lang w:val="en-US"/>
        </w:rPr>
        <w:t>The Gomata pravesh list consists of the cow donations made. For the admin, all the cow donations will be displayed. For the users, the cow donations made by that particular user is displayed. The gomata pravesh list consists of the following fields.</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Search</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Form ID</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Owner number</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Owner name</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Cow type</w:t>
      </w:r>
    </w:p>
    <w:p>
      <w:pPr>
        <w:numPr>
          <w:ilvl w:val="0"/>
          <w:numId w:val="3"/>
        </w:numPr>
        <w:spacing w:line="360" w:lineRule="auto"/>
        <w:ind w:left="420" w:leftChars="0" w:hanging="420" w:firstLineChars="0"/>
        <w:jc w:val="both"/>
        <w:rPr>
          <w:rFonts w:hint="default"/>
          <w:sz w:val="24"/>
          <w:szCs w:val="24"/>
          <w:lang w:val="en-US"/>
        </w:rPr>
      </w:pPr>
      <w:r>
        <w:rPr>
          <w:rFonts w:hint="default"/>
          <w:sz w:val="24"/>
          <w:szCs w:val="24"/>
          <w:lang w:val="en-US"/>
        </w:rPr>
        <w:t xml:space="preserve">View </w:t>
      </w:r>
    </w:p>
    <w:p>
      <w:pPr>
        <w:numPr>
          <w:ilvl w:val="0"/>
          <w:numId w:val="0"/>
        </w:numPr>
        <w:spacing w:line="360" w:lineRule="auto"/>
        <w:jc w:val="both"/>
        <w:rPr>
          <w:rFonts w:hint="default"/>
          <w:sz w:val="24"/>
          <w:szCs w:val="24"/>
          <w:lang w:val="en-US"/>
        </w:rPr>
      </w:pPr>
    </w:p>
    <w:tbl>
      <w:tblPr>
        <w:tblStyle w:val="9"/>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2"/>
        <w:gridCol w:w="7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72"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7427"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Search</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search bar to search any particular cow donation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Form ID</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form ID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Owner number</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cow’s owner number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Owner name</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name of the cow’s owner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Cow type</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type of the cow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77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View</w:t>
            </w:r>
          </w:p>
        </w:tc>
        <w:tc>
          <w:tcPr>
            <w:tcW w:w="7427"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view click to view all the details of the cow donation</w:t>
            </w:r>
          </w:p>
        </w:tc>
      </w:tr>
    </w:tbl>
    <w:p>
      <w:pPr>
        <w:numPr>
          <w:ilvl w:val="0"/>
          <w:numId w:val="0"/>
        </w:numPr>
        <w:spacing w:line="360" w:lineRule="auto"/>
        <w:jc w:val="both"/>
      </w:pPr>
    </w:p>
    <w:p>
      <w:pPr>
        <w:numPr>
          <w:ilvl w:val="0"/>
          <w:numId w:val="0"/>
        </w:numPr>
        <w:spacing w:line="360" w:lineRule="auto"/>
        <w:jc w:val="left"/>
        <w:rPr>
          <w:rFonts w:hint="default"/>
          <w:sz w:val="24"/>
          <w:szCs w:val="24"/>
          <w:lang w:val="en-US"/>
        </w:rPr>
      </w:pPr>
      <w:r>
        <w:drawing>
          <wp:inline distT="0" distB="0" distL="114300" distR="114300">
            <wp:extent cx="1304290" cy="2636520"/>
            <wp:effectExtent l="9525" t="9525" r="19685" b="2095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3"/>
                    <a:srcRect l="37618" t="5851" r="37618" b="5165"/>
                    <a:stretch>
                      <a:fillRect/>
                    </a:stretch>
                  </pic:blipFill>
                  <pic:spPr>
                    <a:xfrm>
                      <a:off x="0" y="0"/>
                      <a:ext cx="1304290" cy="2636520"/>
                    </a:xfrm>
                    <a:prstGeom prst="rect">
                      <a:avLst/>
                    </a:prstGeom>
                    <a:noFill/>
                    <a:ln>
                      <a:solidFill>
                        <a:schemeClr val="tx1"/>
                      </a:solidFill>
                    </a:ln>
                  </pic:spPr>
                </pic:pic>
              </a:graphicData>
            </a:graphic>
          </wp:inline>
        </w:drawing>
      </w:r>
    </w:p>
    <w:p>
      <w:pPr>
        <w:numPr>
          <w:ilvl w:val="0"/>
          <w:numId w:val="0"/>
        </w:numPr>
        <w:spacing w:line="360" w:lineRule="auto"/>
        <w:jc w:val="both"/>
        <w:rPr>
          <w:rFonts w:hint="default"/>
          <w:sz w:val="24"/>
          <w:szCs w:val="24"/>
          <w:lang w:val="en-US"/>
        </w:rPr>
      </w:pPr>
    </w:p>
    <w:p>
      <w:pPr>
        <w:numPr>
          <w:ilvl w:val="0"/>
          <w:numId w:val="0"/>
        </w:numPr>
        <w:spacing w:line="360" w:lineRule="auto"/>
        <w:jc w:val="both"/>
        <w:rPr>
          <w:rFonts w:hint="default"/>
          <w:sz w:val="24"/>
          <w:szCs w:val="24"/>
          <w:lang w:val="en-US"/>
        </w:rPr>
      </w:pPr>
      <w:r>
        <w:rPr>
          <w:rFonts w:hint="default"/>
          <w:sz w:val="24"/>
          <w:szCs w:val="24"/>
          <w:lang w:val="en-US"/>
        </w:rPr>
        <w:t>View page of cow details</w:t>
      </w:r>
    </w:p>
    <w:p>
      <w:pPr>
        <w:numPr>
          <w:ilvl w:val="0"/>
          <w:numId w:val="0"/>
        </w:numPr>
        <w:spacing w:line="360" w:lineRule="auto"/>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r>
        <w:drawing>
          <wp:inline distT="0" distB="0" distL="114300" distR="114300">
            <wp:extent cx="1311275" cy="2484755"/>
            <wp:effectExtent l="9525" t="9525" r="12700" b="2032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4"/>
                    <a:srcRect l="37485" t="11230" r="37618" b="4908"/>
                    <a:stretch>
                      <a:fillRect/>
                    </a:stretch>
                  </pic:blipFill>
                  <pic:spPr>
                    <a:xfrm>
                      <a:off x="0" y="0"/>
                      <a:ext cx="1311275" cy="2484755"/>
                    </a:xfrm>
                    <a:prstGeom prst="rect">
                      <a:avLst/>
                    </a:prstGeom>
                    <a:noFill/>
                    <a:ln>
                      <a:solidFill>
                        <a:schemeClr val="tx1"/>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rPr>
          <w:rFonts w:hint="default"/>
          <w:sz w:val="24"/>
          <w:szCs w:val="24"/>
          <w:lang w:val="en-US"/>
        </w:rPr>
      </w:pPr>
    </w:p>
    <w:p>
      <w:pPr>
        <w:pStyle w:val="2"/>
        <w:bidi w:val="0"/>
        <w:spacing w:line="360" w:lineRule="auto"/>
        <w:rPr>
          <w:rFonts w:hint="default"/>
          <w:sz w:val="24"/>
          <w:szCs w:val="24"/>
          <w:lang w:val="en-US"/>
        </w:rPr>
      </w:pPr>
      <w:bookmarkStart w:id="29" w:name="_Toc23734"/>
      <w:r>
        <w:rPr>
          <w:rFonts w:hint="default"/>
          <w:sz w:val="24"/>
          <w:szCs w:val="24"/>
          <w:lang w:val="en-US"/>
        </w:rPr>
        <w:t>BR007 - EXPORT DONATIONS</w:t>
      </w:r>
      <w:bookmarkEnd w:id="29"/>
    </w:p>
    <w:p>
      <w:pPr>
        <w:numPr>
          <w:ilvl w:val="0"/>
          <w:numId w:val="0"/>
        </w:numPr>
        <w:spacing w:line="360" w:lineRule="auto"/>
        <w:jc w:val="both"/>
        <w:rPr>
          <w:rFonts w:hint="default"/>
          <w:sz w:val="24"/>
          <w:szCs w:val="24"/>
          <w:lang w:val="en-US"/>
        </w:rPr>
      </w:pPr>
      <w:r>
        <w:rPr>
          <w:rFonts w:hint="default"/>
          <w:sz w:val="24"/>
          <w:szCs w:val="24"/>
          <w:lang w:val="en-US"/>
        </w:rPr>
        <w:t>The reports consists of the data of the donations of the donor from specific time to specific time. The following are the fields in the reports.</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From date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To date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Report</w:t>
      </w:r>
    </w:p>
    <w:p>
      <w:pPr>
        <w:numPr>
          <w:ilvl w:val="0"/>
          <w:numId w:val="0"/>
        </w:numPr>
        <w:spacing w:line="360" w:lineRule="auto"/>
        <w:ind w:leftChars="0"/>
        <w:jc w:val="both"/>
        <w:rPr>
          <w:rFonts w:hint="default"/>
          <w:sz w:val="24"/>
          <w:szCs w:val="24"/>
          <w:lang w:val="en-US"/>
        </w:rPr>
      </w:pP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17"/>
        <w:gridCol w:w="1322"/>
        <w:gridCol w:w="5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8" w:type="pct"/>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line="360" w:lineRule="auto"/>
              <w:ind w:left="0" w:right="0"/>
              <w:jc w:val="left"/>
              <w:rPr>
                <w:rFonts w:hint="default"/>
                <w:sz w:val="24"/>
                <w:szCs w:val="24"/>
                <w:vertAlign w:val="baseline"/>
                <w:lang w:val="en-US"/>
              </w:rPr>
            </w:pPr>
            <w:r>
              <w:rPr>
                <w:rFonts w:hint="default"/>
                <w:sz w:val="24"/>
                <w:szCs w:val="24"/>
                <w:vertAlign w:val="baseline"/>
                <w:lang w:val="en-US"/>
              </w:rPr>
              <w:t>Field</w:t>
            </w:r>
          </w:p>
        </w:tc>
        <w:tc>
          <w:tcPr>
            <w:tcW w:w="538" w:type="pct"/>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line="360" w:lineRule="auto"/>
              <w:ind w:left="0" w:right="0"/>
              <w:jc w:val="left"/>
              <w:rPr>
                <w:rFonts w:hint="default"/>
                <w:sz w:val="24"/>
                <w:szCs w:val="24"/>
                <w:vertAlign w:val="baseline"/>
                <w:lang w:val="en-US"/>
              </w:rPr>
            </w:pPr>
            <w:r>
              <w:rPr>
                <w:rFonts w:hint="default"/>
                <w:sz w:val="24"/>
                <w:szCs w:val="24"/>
                <w:vertAlign w:val="baseline"/>
                <w:lang w:val="en-US"/>
              </w:rPr>
              <w:t>Input type</w:t>
            </w:r>
          </w:p>
        </w:tc>
        <w:tc>
          <w:tcPr>
            <w:tcW w:w="776" w:type="pct"/>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line="360" w:lineRule="auto"/>
              <w:ind w:left="0" w:right="0"/>
              <w:jc w:val="left"/>
              <w:rPr>
                <w:rFonts w:hint="default"/>
                <w:sz w:val="24"/>
                <w:szCs w:val="24"/>
                <w:vertAlign w:val="baseline"/>
                <w:lang w:val="en-US"/>
              </w:rPr>
            </w:pPr>
            <w:r>
              <w:rPr>
                <w:rFonts w:hint="default"/>
                <w:sz w:val="24"/>
                <w:szCs w:val="24"/>
                <w:vertAlign w:val="baseline"/>
                <w:lang w:val="en-US"/>
              </w:rPr>
              <w:t>Mandatory/ Optional</w:t>
            </w:r>
          </w:p>
        </w:tc>
        <w:tc>
          <w:tcPr>
            <w:tcW w:w="3167" w:type="pct"/>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line="360" w:lineRule="auto"/>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From date</w:t>
            </w:r>
          </w:p>
        </w:tc>
        <w:tc>
          <w:tcPr>
            <w:tcW w:w="53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Date picker</w:t>
            </w:r>
          </w:p>
        </w:tc>
        <w:tc>
          <w:tcPr>
            <w:tcW w:w="776"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Mandatory</w:t>
            </w:r>
          </w:p>
        </w:tc>
        <w:tc>
          <w:tcPr>
            <w:tcW w:w="3167"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vertAlign w:val="baseline"/>
                <w:lang w:val="en-US"/>
              </w:rPr>
            </w:pPr>
            <w:r>
              <w:rPr>
                <w:rFonts w:hint="default"/>
                <w:sz w:val="24"/>
                <w:szCs w:val="24"/>
                <w:vertAlign w:val="baseline"/>
                <w:lang w:val="en-US"/>
              </w:rPr>
              <w:t>The from date to be selected from when the report to be generated.</w:t>
            </w:r>
            <w:r>
              <w:rPr>
                <w:rFonts w:hint="default"/>
                <w:sz w:val="24"/>
                <w:szCs w:val="24"/>
                <w:vertAlign w:val="baseline"/>
                <w:lang w:val="en-US"/>
              </w:rPr>
              <w:br w:type="textWrapping"/>
            </w:r>
            <w:r>
              <w:rPr>
                <w:rFonts w:hint="default"/>
                <w:sz w:val="24"/>
                <w:szCs w:val="24"/>
                <w:vertAlign w:val="baseline"/>
                <w:lang w:val="en-US"/>
              </w:rPr>
              <w:br w:type="textWrapping"/>
            </w:r>
            <w:r>
              <w:rPr>
                <w:rFonts w:hint="default"/>
                <w:sz w:val="24"/>
                <w:szCs w:val="24"/>
                <w:vertAlign w:val="baseline"/>
                <w:lang w:val="en-US"/>
              </w:rPr>
              <w:t>Validation:</w:t>
            </w:r>
          </w:p>
          <w:p>
            <w:pPr>
              <w:keepNext w:val="0"/>
              <w:keepLines w:val="0"/>
              <w:widowControl w:val="0"/>
              <w:numPr>
                <w:ilvl w:val="0"/>
                <w:numId w:val="6"/>
              </w:numPr>
              <w:suppressLineNumbers w:val="0"/>
              <w:spacing w:before="0" w:beforeAutospacing="0" w:after="0" w:afterAutospacing="0" w:line="360" w:lineRule="auto"/>
              <w:ind w:left="420" w:leftChars="0" w:right="0" w:hanging="420" w:firstLineChars="0"/>
              <w:jc w:val="left"/>
              <w:rPr>
                <w:rFonts w:hint="default"/>
                <w:sz w:val="24"/>
                <w:szCs w:val="24"/>
                <w:vertAlign w:val="baseline"/>
                <w:lang w:val="en-US"/>
              </w:rPr>
            </w:pPr>
            <w:r>
              <w:rPr>
                <w:rFonts w:hint="default"/>
                <w:sz w:val="24"/>
                <w:szCs w:val="24"/>
                <w:vertAlign w:val="baseline"/>
                <w:lang w:val="en-US"/>
              </w:rPr>
              <w:t>Future date cannot be selected.</w:t>
            </w:r>
          </w:p>
          <w:p>
            <w:pPr>
              <w:keepNext w:val="0"/>
              <w:keepLines w:val="0"/>
              <w:widowControl w:val="0"/>
              <w:numPr>
                <w:ilvl w:val="0"/>
                <w:numId w:val="6"/>
              </w:numPr>
              <w:suppressLineNumbers w:val="0"/>
              <w:spacing w:before="0" w:beforeAutospacing="0" w:after="0" w:afterAutospacing="0" w:line="360" w:lineRule="auto"/>
              <w:ind w:left="420" w:leftChars="0" w:right="0" w:hanging="420" w:firstLineChars="0"/>
              <w:jc w:val="left"/>
              <w:rPr>
                <w:rFonts w:hint="default"/>
                <w:sz w:val="24"/>
                <w:szCs w:val="24"/>
                <w:vertAlign w:val="baseline"/>
                <w:lang w:val="en-US"/>
              </w:rPr>
            </w:pPr>
            <w:r>
              <w:rPr>
                <w:rFonts w:hint="default"/>
                <w:sz w:val="24"/>
                <w:szCs w:val="24"/>
                <w:vertAlign w:val="baseline"/>
                <w:lang w:val="en-US"/>
              </w:rPr>
              <w:t>Format -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To date</w:t>
            </w:r>
          </w:p>
        </w:tc>
        <w:tc>
          <w:tcPr>
            <w:tcW w:w="53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Date picker</w:t>
            </w:r>
          </w:p>
        </w:tc>
        <w:tc>
          <w:tcPr>
            <w:tcW w:w="776"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Mandatory</w:t>
            </w:r>
          </w:p>
        </w:tc>
        <w:tc>
          <w:tcPr>
            <w:tcW w:w="3167"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sz w:val="24"/>
                <w:szCs w:val="24"/>
                <w:vertAlign w:val="baseline"/>
                <w:lang w:val="en-US"/>
              </w:rPr>
            </w:pPr>
            <w:r>
              <w:rPr>
                <w:rFonts w:hint="default"/>
                <w:sz w:val="24"/>
                <w:szCs w:val="24"/>
                <w:vertAlign w:val="baseline"/>
                <w:lang w:val="en-US"/>
              </w:rPr>
              <w:t>The to date to be selected to when the report to be generated.</w:t>
            </w:r>
            <w:r>
              <w:rPr>
                <w:rFonts w:hint="default"/>
                <w:sz w:val="24"/>
                <w:szCs w:val="24"/>
                <w:vertAlign w:val="baseline"/>
                <w:lang w:val="en-US"/>
              </w:rPr>
              <w:br w:type="textWrapping"/>
            </w:r>
            <w:r>
              <w:rPr>
                <w:rFonts w:hint="default"/>
                <w:sz w:val="24"/>
                <w:szCs w:val="24"/>
                <w:vertAlign w:val="baseline"/>
                <w:lang w:val="en-US"/>
              </w:rPr>
              <w:br w:type="textWrapping"/>
            </w:r>
            <w:r>
              <w:rPr>
                <w:rFonts w:hint="default"/>
                <w:sz w:val="24"/>
                <w:szCs w:val="24"/>
                <w:vertAlign w:val="baseline"/>
                <w:lang w:val="en-US"/>
              </w:rPr>
              <w:t>Validation:</w:t>
            </w:r>
          </w:p>
          <w:p>
            <w:pPr>
              <w:keepNext w:val="0"/>
              <w:keepLines w:val="0"/>
              <w:widowControl w:val="0"/>
              <w:numPr>
                <w:ilvl w:val="0"/>
                <w:numId w:val="6"/>
              </w:numPr>
              <w:suppressLineNumbers w:val="0"/>
              <w:spacing w:before="0" w:beforeAutospacing="0" w:after="0" w:afterAutospacing="0" w:line="360" w:lineRule="auto"/>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The to date should be greater or equal to the from date.</w:t>
            </w:r>
          </w:p>
          <w:p>
            <w:pPr>
              <w:keepNext w:val="0"/>
              <w:keepLines w:val="0"/>
              <w:widowControl w:val="0"/>
              <w:numPr>
                <w:ilvl w:val="0"/>
                <w:numId w:val="6"/>
              </w:numPr>
              <w:suppressLineNumbers w:val="0"/>
              <w:spacing w:before="0" w:beforeAutospacing="0" w:after="0" w:afterAutospacing="0" w:line="360" w:lineRule="auto"/>
              <w:ind w:left="420" w:leftChars="0" w:right="0" w:rightChars="0" w:hanging="420" w:firstLineChars="0"/>
              <w:jc w:val="left"/>
              <w:rPr>
                <w:rFonts w:hint="default"/>
                <w:sz w:val="24"/>
                <w:szCs w:val="24"/>
                <w:vertAlign w:val="baseline"/>
                <w:lang w:val="en-US"/>
              </w:rPr>
            </w:pPr>
            <w:r>
              <w:rPr>
                <w:rFonts w:hint="default"/>
                <w:sz w:val="24"/>
                <w:szCs w:val="24"/>
                <w:vertAlign w:val="baseline"/>
                <w:lang w:val="en-US"/>
              </w:rPr>
              <w:t>Format -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1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 xml:space="preserve">Report </w:t>
            </w:r>
          </w:p>
        </w:tc>
        <w:tc>
          <w:tcPr>
            <w:tcW w:w="538"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sz w:val="24"/>
                <w:szCs w:val="24"/>
                <w:vertAlign w:val="baseline"/>
                <w:lang w:val="en-US"/>
              </w:rPr>
            </w:pPr>
            <w:r>
              <w:rPr>
                <w:rFonts w:hint="default"/>
                <w:sz w:val="24"/>
                <w:szCs w:val="24"/>
                <w:vertAlign w:val="baseline"/>
                <w:lang w:val="en-US"/>
              </w:rPr>
              <w:t xml:space="preserve">Button </w:t>
            </w:r>
          </w:p>
        </w:tc>
        <w:tc>
          <w:tcPr>
            <w:tcW w:w="776" w:type="pct"/>
          </w:tcPr>
          <w:p>
            <w:pPr>
              <w:keepNext w:val="0"/>
              <w:keepLines w:val="0"/>
              <w:widowControl w:val="0"/>
              <w:numPr>
                <w:ilvl w:val="0"/>
                <w:numId w:val="0"/>
              </w:numPr>
              <w:suppressLineNumbers w:val="0"/>
              <w:spacing w:before="0" w:beforeAutospacing="0" w:after="0" w:afterAutospacing="0" w:line="360" w:lineRule="auto"/>
              <w:ind w:left="0" w:leftChars="0" w:right="0" w:rightChars="0"/>
              <w:jc w:val="center"/>
              <w:rPr>
                <w:rFonts w:hint="default"/>
                <w:sz w:val="24"/>
                <w:szCs w:val="24"/>
                <w:vertAlign w:val="baseline"/>
                <w:lang w:val="en-US"/>
              </w:rPr>
            </w:pPr>
            <w:r>
              <w:rPr>
                <w:rFonts w:hint="default"/>
                <w:sz w:val="24"/>
                <w:szCs w:val="24"/>
                <w:vertAlign w:val="baseline"/>
                <w:lang w:val="en-US"/>
              </w:rPr>
              <w:t>-</w:t>
            </w:r>
          </w:p>
        </w:tc>
        <w:tc>
          <w:tcPr>
            <w:tcW w:w="3167" w:type="pct"/>
          </w:tcPr>
          <w:p>
            <w:pPr>
              <w:keepNext w:val="0"/>
              <w:keepLines w:val="0"/>
              <w:widowControl w:val="0"/>
              <w:numPr>
                <w:ilvl w:val="0"/>
                <w:numId w:val="0"/>
              </w:numPr>
              <w:suppressLineNumbers w:val="0"/>
              <w:tabs>
                <w:tab w:val="left" w:pos="420"/>
              </w:tabs>
              <w:spacing w:before="0" w:beforeAutospacing="0" w:after="0" w:afterAutospacing="0" w:line="360" w:lineRule="auto"/>
              <w:ind w:left="0" w:right="0"/>
              <w:jc w:val="left"/>
              <w:rPr>
                <w:rFonts w:hint="default"/>
                <w:sz w:val="24"/>
                <w:szCs w:val="24"/>
                <w:vertAlign w:val="baseline"/>
                <w:lang w:val="en-US"/>
              </w:rPr>
            </w:pPr>
            <w:r>
              <w:rPr>
                <w:rFonts w:hint="default"/>
                <w:sz w:val="24"/>
                <w:szCs w:val="24"/>
                <w:vertAlign w:val="baseline"/>
                <w:lang w:val="en-US"/>
              </w:rPr>
              <w:t>The report button to generate the report based on the from and to date filter.</w:t>
            </w:r>
          </w:p>
        </w:tc>
      </w:tr>
    </w:tbl>
    <w:p>
      <w:pPr>
        <w:numPr>
          <w:ilvl w:val="0"/>
          <w:numId w:val="0"/>
        </w:numPr>
        <w:spacing w:line="360" w:lineRule="auto"/>
        <w:jc w:val="both"/>
      </w:pPr>
    </w:p>
    <w:p>
      <w:pPr>
        <w:numPr>
          <w:ilvl w:val="0"/>
          <w:numId w:val="0"/>
        </w:numPr>
        <w:spacing w:line="360" w:lineRule="auto"/>
        <w:jc w:val="center"/>
        <w:rPr>
          <w:rFonts w:hint="default"/>
          <w:sz w:val="24"/>
          <w:szCs w:val="24"/>
          <w:lang w:val="en-US"/>
        </w:rPr>
      </w:pPr>
      <w:r>
        <w:drawing>
          <wp:inline distT="0" distB="0" distL="114300" distR="114300">
            <wp:extent cx="1304290" cy="2651760"/>
            <wp:effectExtent l="9525" t="9525" r="19685" b="1841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rcRect l="37618" t="5829" r="37618" b="4672"/>
                    <a:stretch>
                      <a:fillRect/>
                    </a:stretch>
                  </pic:blipFill>
                  <pic:spPr>
                    <a:xfrm>
                      <a:off x="0" y="0"/>
                      <a:ext cx="1304290" cy="2651760"/>
                    </a:xfrm>
                    <a:prstGeom prst="rect">
                      <a:avLst/>
                    </a:prstGeom>
                    <a:noFill/>
                    <a:ln>
                      <a:solidFill>
                        <a:schemeClr val="tx1"/>
                      </a:solidFill>
                    </a:ln>
                  </pic:spPr>
                </pic:pic>
              </a:graphicData>
            </a:graphic>
          </wp:inline>
        </w:drawing>
      </w:r>
    </w:p>
    <w:p>
      <w:pPr>
        <w:numPr>
          <w:ilvl w:val="0"/>
          <w:numId w:val="0"/>
        </w:numPr>
        <w:spacing w:line="360" w:lineRule="auto"/>
        <w:jc w:val="both"/>
        <w:rPr>
          <w:rFonts w:hint="default"/>
          <w:sz w:val="24"/>
          <w:szCs w:val="24"/>
          <w:lang w:val="en-US"/>
        </w:rPr>
      </w:pPr>
    </w:p>
    <w:p>
      <w:pPr>
        <w:numPr>
          <w:ilvl w:val="0"/>
          <w:numId w:val="0"/>
        </w:numPr>
        <w:spacing w:line="360" w:lineRule="auto"/>
        <w:jc w:val="both"/>
        <w:rPr>
          <w:rFonts w:hint="default"/>
          <w:sz w:val="24"/>
          <w:szCs w:val="24"/>
          <w:lang w:val="en-US"/>
        </w:rPr>
      </w:pPr>
      <w:r>
        <w:rPr>
          <w:rFonts w:hint="default"/>
          <w:sz w:val="24"/>
          <w:szCs w:val="24"/>
          <w:lang w:val="en-US"/>
        </w:rPr>
        <w:t>Report consists of the following fields</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Sr no</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Date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Receipt no</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Donor name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Name on receipt</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Date of birth</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Pan number</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Address</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Pincode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Amount</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Amount in words</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Payment date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Payment method</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Bank name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Payment reference number</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Cheque/ UTR No</w:t>
      </w:r>
    </w:p>
    <w:p>
      <w:pPr>
        <w:numPr>
          <w:ilvl w:val="0"/>
          <w:numId w:val="0"/>
        </w:numPr>
        <w:spacing w:line="360" w:lineRule="auto"/>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pPr>
      <w:r>
        <w:drawing>
          <wp:inline distT="0" distB="0" distL="114300" distR="114300">
            <wp:extent cx="1255395" cy="2651125"/>
            <wp:effectExtent l="9525" t="9525" r="1778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6"/>
                    <a:srcRect l="38148" t="5379" r="38015" b="5144"/>
                    <a:stretch>
                      <a:fillRect/>
                    </a:stretch>
                  </pic:blipFill>
                  <pic:spPr>
                    <a:xfrm>
                      <a:off x="0" y="0"/>
                      <a:ext cx="1255395" cy="2651125"/>
                    </a:xfrm>
                    <a:prstGeom prst="rect">
                      <a:avLst/>
                    </a:prstGeom>
                    <a:noFill/>
                    <a:ln>
                      <a:solidFill>
                        <a:schemeClr val="tx1"/>
                      </a:solidFill>
                    </a:ln>
                  </pic:spPr>
                </pic:pic>
              </a:graphicData>
            </a:graphic>
          </wp:inline>
        </w:drawing>
      </w:r>
    </w:p>
    <w:p>
      <w:pPr>
        <w:pStyle w:val="2"/>
        <w:bidi w:val="0"/>
        <w:rPr>
          <w:rFonts w:hint="default"/>
          <w:sz w:val="24"/>
          <w:szCs w:val="24"/>
          <w:lang w:val="en-US"/>
        </w:rPr>
      </w:pPr>
      <w:bookmarkStart w:id="30" w:name="_Toc2807"/>
      <w:r>
        <w:rPr>
          <w:rFonts w:hint="default"/>
          <w:sz w:val="24"/>
          <w:szCs w:val="24"/>
          <w:lang w:val="en-US"/>
        </w:rPr>
        <w:t>BR008 - PROFILE</w:t>
      </w:r>
      <w:bookmarkEnd w:id="30"/>
    </w:p>
    <w:p>
      <w:pPr>
        <w:numPr>
          <w:ilvl w:val="0"/>
          <w:numId w:val="0"/>
        </w:numPr>
        <w:spacing w:line="360" w:lineRule="auto"/>
        <w:ind w:leftChars="0"/>
        <w:jc w:val="both"/>
        <w:rPr>
          <w:rFonts w:hint="default"/>
          <w:sz w:val="24"/>
          <w:szCs w:val="24"/>
          <w:lang w:val="en-US"/>
        </w:rPr>
      </w:pPr>
      <w:r>
        <w:rPr>
          <w:rFonts w:hint="default"/>
          <w:sz w:val="24"/>
          <w:szCs w:val="24"/>
          <w:lang w:val="en-US"/>
        </w:rPr>
        <w:t>The profile is used to view the user details and to edit the password of the existing account. The following are the fields in the profile tab.</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Profile picture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Name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Email</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Client name</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New password</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Old password</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Eye button</w:t>
      </w:r>
    </w:p>
    <w:p>
      <w:pPr>
        <w:numPr>
          <w:ilvl w:val="0"/>
          <w:numId w:val="6"/>
        </w:numPr>
        <w:spacing w:line="360" w:lineRule="auto"/>
        <w:ind w:left="420" w:leftChars="0" w:hanging="420" w:firstLineChars="0"/>
        <w:jc w:val="both"/>
        <w:rPr>
          <w:rFonts w:hint="default"/>
          <w:sz w:val="24"/>
          <w:szCs w:val="24"/>
          <w:lang w:val="en-US"/>
        </w:rPr>
      </w:pPr>
      <w:r>
        <w:rPr>
          <w:rFonts w:hint="default"/>
          <w:sz w:val="24"/>
          <w:szCs w:val="24"/>
          <w:lang w:val="en-US"/>
        </w:rPr>
        <w:t>Apply changes</w:t>
      </w:r>
    </w:p>
    <w:p>
      <w:pPr>
        <w:numPr>
          <w:ilvl w:val="0"/>
          <w:numId w:val="0"/>
        </w:numPr>
        <w:spacing w:line="360" w:lineRule="auto"/>
        <w:jc w:val="both"/>
        <w:rPr>
          <w:rFonts w:hint="default"/>
          <w:sz w:val="24"/>
          <w:szCs w:val="24"/>
          <w:lang w:val="en-US"/>
        </w:rPr>
      </w:pPr>
    </w:p>
    <w:tbl>
      <w:tblPr>
        <w:tblStyle w:val="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41"/>
        <w:gridCol w:w="960"/>
        <w:gridCol w:w="1200"/>
        <w:gridCol w:w="5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 w:hRule="atLeast"/>
        </w:trPr>
        <w:tc>
          <w:tcPr>
            <w:tcW w:w="1441"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960"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1200"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lang w:val="en-US"/>
              </w:rPr>
            </w:pPr>
            <w:r>
              <w:rPr>
                <w:rFonts w:hint="default" w:ascii="Calibri" w:hAnsi="Calibri" w:eastAsia="SimSun" w:cs="Times New Roman"/>
                <w:b/>
                <w:bCs/>
                <w:kern w:val="0"/>
                <w:sz w:val="24"/>
                <w:szCs w:val="24"/>
                <w:lang w:val="en-US" w:eastAsia="zh-CN" w:bidi="ar"/>
              </w:rPr>
              <w:t>EDITABLE/ NO</w:t>
            </w:r>
          </w:p>
        </w:tc>
        <w:tc>
          <w:tcPr>
            <w:tcW w:w="5738" w:type="dxa"/>
            <w:tcBorders>
              <w:top w:val="single" w:color="auto" w:sz="4" w:space="0"/>
              <w:left w:val="nil"/>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line="360" w:lineRule="auto"/>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3"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Profile picture</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File upload</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Yes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sz w:val="24"/>
                <w:szCs w:val="24"/>
              </w:rPr>
            </w:pPr>
            <w:r>
              <w:rPr>
                <w:rFonts w:hint="default" w:ascii="Calibri" w:hAnsi="Calibri" w:eastAsia="SimSun" w:cs="Times New Roman"/>
                <w:b w:val="0"/>
                <w:bCs w:val="0"/>
                <w:sz w:val="24"/>
                <w:szCs w:val="24"/>
                <w:lang w:val="en-US"/>
              </w:rPr>
              <w:t>The profile picture of the user is shown. If required, the profile picture can be changed by uploading a new picture either by using camera or from the gallery.</w:t>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br w:type="textWrapping"/>
            </w:r>
            <w:r>
              <w:rPr>
                <w:rFonts w:hint="default" w:ascii="Calibri" w:hAnsi="Calibri" w:eastAsia="SimSun" w:cs="Times New Roman"/>
                <w:b w:val="0"/>
                <w:bCs w:val="0"/>
                <w:sz w:val="24"/>
                <w:szCs w:val="24"/>
                <w:lang w:val="en-US"/>
              </w:rPr>
              <w:t>Validation:</w:t>
            </w:r>
          </w:p>
          <w:p>
            <w:pPr>
              <w:keepNext w:val="0"/>
              <w:keepLines w:val="0"/>
              <w:widowControl/>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kern w:val="0"/>
                <w:sz w:val="24"/>
                <w:szCs w:val="24"/>
                <w:lang w:val="en-US" w:eastAsia="zh-CN" w:bidi="ar"/>
              </w:rPr>
              <w:t xml:space="preserve">Accepts images, pdf, jpeg, .png up-to 1 maximum of 2MB.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Name</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No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name of the user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b w:val="0"/>
                <w:bCs w:val="0"/>
                <w:sz w:val="24"/>
                <w:szCs w:val="24"/>
              </w:rPr>
            </w:pPr>
            <w:r>
              <w:rPr>
                <w:rFonts w:hint="default"/>
                <w:sz w:val="24"/>
                <w:szCs w:val="24"/>
                <w:lang w:val="en-US"/>
              </w:rPr>
              <w:t>Email</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right="0"/>
              <w:jc w:val="center"/>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No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email ID of the user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Client name</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No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client name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New password</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Yes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new password the user want to set as the password to be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Can accept alpha-numeric data with special characters minimum of 4 characters and maximum of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Old password</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Text </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Yes </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old password of the user is entered.</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Validation:</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Can accept alpha-numeric data with special characters minimum of 4 characters and maximum of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Calibri" w:hAnsi="Calibri" w:eastAsia="SimSun" w:cs="Times New Roman"/>
                <w:kern w:val="0"/>
                <w:sz w:val="24"/>
                <w:szCs w:val="24"/>
                <w:lang w:val="en-US" w:eastAsia="zh-CN" w:bidi="ar"/>
              </w:rPr>
            </w:pPr>
            <w:r>
              <w:rPr>
                <w:rFonts w:hint="default"/>
                <w:sz w:val="24"/>
                <w:szCs w:val="24"/>
                <w:lang w:val="en-US"/>
              </w:rPr>
              <w:t>Eye button</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eye button to view the password in text format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4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default" w:asciiTheme="minorHAnsi" w:hAnsiTheme="minorHAnsi" w:eastAsiaTheme="minorEastAsia" w:cstheme="minorBidi"/>
                <w:b w:val="0"/>
                <w:bCs w:val="0"/>
                <w:sz w:val="24"/>
                <w:szCs w:val="24"/>
                <w:lang w:val="en-US" w:eastAsia="zh-CN" w:bidi="ar-SA"/>
              </w:rPr>
            </w:pPr>
            <w:r>
              <w:rPr>
                <w:rFonts w:hint="default"/>
                <w:sz w:val="24"/>
                <w:szCs w:val="24"/>
                <w:lang w:val="en-US"/>
              </w:rPr>
              <w:t>Apply changes</w:t>
            </w:r>
          </w:p>
        </w:tc>
        <w:tc>
          <w:tcPr>
            <w:tcW w:w="9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 xml:space="preserve">Button </w:t>
            </w:r>
          </w:p>
        </w:tc>
        <w:tc>
          <w:tcPr>
            <w:tcW w:w="120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w:t>
            </w:r>
          </w:p>
        </w:tc>
        <w:tc>
          <w:tcPr>
            <w:tcW w:w="5738"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leftChars="0" w:right="0" w:rightChars="0"/>
              <w:jc w:val="left"/>
              <w:rPr>
                <w:rFonts w:hint="default" w:ascii="Calibri" w:hAnsi="Calibri" w:eastAsia="SimSun" w:cs="Times New Roman"/>
                <w:b w:val="0"/>
                <w:bCs w:val="0"/>
                <w:kern w:val="0"/>
                <w:sz w:val="24"/>
                <w:szCs w:val="24"/>
                <w:lang w:val="en-US" w:eastAsia="zh-CN" w:bidi="ar"/>
              </w:rPr>
            </w:pPr>
            <w:r>
              <w:rPr>
                <w:rFonts w:hint="default" w:ascii="Calibri" w:hAnsi="Calibri" w:eastAsia="SimSun" w:cs="Times New Roman"/>
                <w:b w:val="0"/>
                <w:bCs w:val="0"/>
                <w:kern w:val="0"/>
                <w:sz w:val="24"/>
                <w:szCs w:val="24"/>
                <w:lang w:val="en-US" w:eastAsia="zh-CN" w:bidi="ar"/>
              </w:rPr>
              <w:t>The button to apply the changes.</w:t>
            </w:r>
          </w:p>
        </w:tc>
      </w:tr>
    </w:tbl>
    <w:p>
      <w:pPr>
        <w:numPr>
          <w:ilvl w:val="0"/>
          <w:numId w:val="0"/>
        </w:numPr>
        <w:spacing w:line="360" w:lineRule="auto"/>
        <w:jc w:val="both"/>
      </w:pPr>
    </w:p>
    <w:p>
      <w:pPr>
        <w:numPr>
          <w:ilvl w:val="0"/>
          <w:numId w:val="0"/>
        </w:numPr>
        <w:spacing w:line="360" w:lineRule="auto"/>
        <w:jc w:val="center"/>
        <w:rPr>
          <w:rFonts w:hint="default"/>
          <w:sz w:val="24"/>
          <w:szCs w:val="24"/>
          <w:lang w:val="en-US"/>
        </w:rPr>
      </w:pPr>
      <w:r>
        <w:drawing>
          <wp:inline distT="0" distB="0" distL="114300" distR="114300">
            <wp:extent cx="1276985" cy="2644775"/>
            <wp:effectExtent l="9525" t="9525" r="21590" b="1270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7"/>
                    <a:srcRect l="37750" t="5615" r="38003" b="5122"/>
                    <a:stretch>
                      <a:fillRect/>
                    </a:stretch>
                  </pic:blipFill>
                  <pic:spPr>
                    <a:xfrm>
                      <a:off x="0" y="0"/>
                      <a:ext cx="1276985" cy="2644775"/>
                    </a:xfrm>
                    <a:prstGeom prst="rect">
                      <a:avLst/>
                    </a:prstGeom>
                    <a:noFill/>
                    <a:ln>
                      <a:solidFill>
                        <a:schemeClr val="tx1"/>
                      </a:solidFill>
                    </a:ln>
                  </pic:spPr>
                </pic:pic>
              </a:graphicData>
            </a:graphic>
          </wp:inline>
        </w:drawing>
      </w:r>
    </w:p>
    <w:p>
      <w:pPr>
        <w:numPr>
          <w:ilvl w:val="0"/>
          <w:numId w:val="0"/>
        </w:numPr>
        <w:spacing w:line="360" w:lineRule="auto"/>
        <w:jc w:val="both"/>
        <w:rPr>
          <w:rFonts w:hint="default"/>
          <w:sz w:val="24"/>
          <w:szCs w:val="24"/>
          <w:lang w:val="en-US"/>
        </w:rPr>
      </w:pPr>
    </w:p>
    <w:p>
      <w:pPr>
        <w:numPr>
          <w:ilvl w:val="0"/>
          <w:numId w:val="0"/>
        </w:numPr>
        <w:spacing w:line="360" w:lineRule="auto"/>
        <w:jc w:val="both"/>
        <w:rPr>
          <w:rFonts w:hint="default"/>
          <w:sz w:val="24"/>
          <w:szCs w:val="24"/>
          <w:lang w:val="en-US"/>
        </w:rPr>
      </w:pPr>
      <w:r>
        <w:rPr>
          <w:rFonts w:hint="default"/>
          <w:sz w:val="24"/>
          <w:szCs w:val="24"/>
          <w:lang w:val="en-US"/>
        </w:rPr>
        <w:t>LOGOUT</w:t>
      </w:r>
    </w:p>
    <w:p>
      <w:pPr>
        <w:spacing w:line="360" w:lineRule="auto"/>
        <w:jc w:val="both"/>
        <w:rPr>
          <w:rFonts w:hint="default"/>
          <w:sz w:val="24"/>
          <w:szCs w:val="24"/>
          <w:lang w:val="en-US"/>
        </w:rPr>
      </w:pPr>
      <w:r>
        <w:rPr>
          <w:rFonts w:hint="default"/>
          <w:sz w:val="24"/>
          <w:szCs w:val="24"/>
          <w:lang w:val="en-US"/>
        </w:rPr>
        <w:t>The upper right symbol indicates to log out from the existing account. The following tab is displayed when the user clicks on it. “Do you want to logout?” with options “No” and “Yes”.</w:t>
      </w:r>
    </w:p>
    <w:p>
      <w:pPr>
        <w:spacing w:line="360" w:lineRule="auto"/>
        <w:jc w:val="both"/>
        <w:rPr>
          <w:rFonts w:hint="default"/>
          <w:sz w:val="24"/>
          <w:szCs w:val="24"/>
          <w:lang w:val="en-US"/>
        </w:rPr>
      </w:pPr>
    </w:p>
    <w:tbl>
      <w:tblPr>
        <w:tblStyle w:val="9"/>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26"/>
        <w:gridCol w:w="1674"/>
        <w:gridCol w:w="5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02"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026"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74"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337"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2"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No</w:t>
            </w:r>
          </w:p>
        </w:tc>
        <w:tc>
          <w:tcPr>
            <w:tcW w:w="1026"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1674"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337"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remain in the same 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2"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Yes</w:t>
            </w:r>
          </w:p>
        </w:tc>
        <w:tc>
          <w:tcPr>
            <w:tcW w:w="1026"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1674" w:type="dxa"/>
          </w:tcPr>
          <w:p>
            <w:pPr>
              <w:keepNext w:val="0"/>
              <w:keepLines w:val="0"/>
              <w:widowControl w:val="0"/>
              <w:suppressLineNumbers w:val="0"/>
              <w:spacing w:before="0" w:beforeAutospacing="0" w:after="0" w:afterAutospacing="0" w:line="360" w:lineRule="auto"/>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337" w:type="dxa"/>
          </w:tcPr>
          <w:p>
            <w:pPr>
              <w:keepNext w:val="0"/>
              <w:keepLines w:val="0"/>
              <w:widowControl w:val="0"/>
              <w:numPr>
                <w:ilvl w:val="0"/>
                <w:numId w:val="0"/>
              </w:numPr>
              <w:suppressLineNumbers w:val="0"/>
              <w:spacing w:before="0" w:beforeAutospacing="0" w:after="0" w:afterAutospacing="0" w:line="360" w:lineRule="auto"/>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log out from the existing account</w:t>
            </w:r>
          </w:p>
        </w:tc>
      </w:tr>
    </w:tbl>
    <w:p>
      <w:pPr>
        <w:numPr>
          <w:ilvl w:val="0"/>
          <w:numId w:val="0"/>
        </w:numPr>
        <w:spacing w:line="360" w:lineRule="auto"/>
        <w:jc w:val="both"/>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pPr>
      <w:r>
        <w:drawing>
          <wp:inline distT="0" distB="0" distL="114300" distR="114300">
            <wp:extent cx="1290320" cy="2630170"/>
            <wp:effectExtent l="9525" t="9525" r="20955" b="146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8"/>
                    <a:srcRect l="37750" t="6087" r="37750" b="5144"/>
                    <a:stretch>
                      <a:fillRect/>
                    </a:stretch>
                  </pic:blipFill>
                  <pic:spPr>
                    <a:xfrm>
                      <a:off x="0" y="0"/>
                      <a:ext cx="1290320" cy="2630170"/>
                    </a:xfrm>
                    <a:prstGeom prst="rect">
                      <a:avLst/>
                    </a:prstGeom>
                    <a:noFill/>
                    <a:ln>
                      <a:solidFill>
                        <a:schemeClr val="tx1"/>
                      </a:solid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textAlignment w:val="baseline"/>
      </w:pPr>
    </w:p>
    <w:p>
      <w:pPr>
        <w:numPr>
          <w:ilvl w:val="0"/>
          <w:numId w:val="1"/>
        </w:numPr>
        <w:spacing w:line="360" w:lineRule="auto"/>
        <w:outlineLvl w:val="0"/>
        <w:rPr>
          <w:b/>
          <w:bCs/>
          <w:sz w:val="24"/>
          <w:szCs w:val="24"/>
        </w:rPr>
      </w:pPr>
      <w:bookmarkStart w:id="31" w:name="_Toc22588"/>
      <w:bookmarkStart w:id="32" w:name="_Toc3288"/>
      <w:r>
        <w:rPr>
          <w:b/>
          <w:bCs/>
          <w:color w:val="2E75B6" w:themeColor="accent1" w:themeShade="BF"/>
          <w:sz w:val="24"/>
          <w:szCs w:val="24"/>
        </w:rPr>
        <w:t>TEST DATA</w:t>
      </w:r>
      <w:bookmarkEnd w:id="31"/>
      <w:r>
        <w:rPr>
          <w:b/>
          <w:bCs/>
          <w:color w:val="2E75B6" w:themeColor="accent1" w:themeShade="BF"/>
          <w:sz w:val="24"/>
          <w:szCs w:val="24"/>
        </w:rPr>
        <w:t xml:space="preserve"> / USE CASE SCENARIOS</w:t>
      </w:r>
      <w:bookmarkEnd w:id="32"/>
    </w:p>
    <w:p>
      <w:pPr>
        <w:bidi w:val="0"/>
        <w:rPr>
          <w:rFonts w:hint="default"/>
          <w:sz w:val="24"/>
          <w:szCs w:val="24"/>
          <w:lang w:val="en-US"/>
        </w:rPr>
      </w:pPr>
      <w:r>
        <w:rPr>
          <w:rFonts w:hint="default"/>
          <w:lang w:val="en-US"/>
        </w:rPr>
        <w:object>
          <v:shape id="_x0000_i1025" o:spt="75" type="#_x0000_t75" style="height:65.5pt;width:72.5pt;" o:ole="t" filled="f" o:preferrelative="t" stroked="f" coordsize="21600,21600">
            <v:path/>
            <v:fill on="f" focussize="0,0"/>
            <v:stroke on="f"/>
            <v:imagedata r:id="rId20" o:title=""/>
            <o:lock v:ext="edit" aspectratio="t"/>
            <w10:wrap type="none"/>
            <w10:anchorlock/>
          </v:shape>
          <o:OLEObject Type="Embed" ProgID="Excel.Sheet.12" ShapeID="_x0000_i1025" DrawAspect="Icon" ObjectID="_1468075725" r:id="rId19">
            <o:LockedField>false</o:LockedField>
          </o:OLEObject>
        </w:object>
      </w:r>
    </w:p>
    <w:p>
      <w:pPr>
        <w:numPr>
          <w:ilvl w:val="0"/>
          <w:numId w:val="1"/>
        </w:numPr>
        <w:spacing w:line="360" w:lineRule="auto"/>
        <w:outlineLvl w:val="0"/>
        <w:rPr>
          <w:b/>
          <w:bCs/>
          <w:sz w:val="24"/>
          <w:szCs w:val="24"/>
        </w:rPr>
      </w:pPr>
      <w:bookmarkStart w:id="33" w:name="_Toc719"/>
      <w:bookmarkStart w:id="34" w:name="_Toc890"/>
      <w:r>
        <w:rPr>
          <w:b/>
          <w:bCs/>
          <w:color w:val="2E75B6" w:themeColor="accent1" w:themeShade="BF"/>
          <w:sz w:val="24"/>
          <w:szCs w:val="24"/>
        </w:rPr>
        <w:t>REFERENCES OF THE USERS</w:t>
      </w:r>
      <w:bookmarkEnd w:id="33"/>
      <w:bookmarkEnd w:id="34"/>
      <w:r>
        <w:rPr>
          <w:b/>
          <w:bCs/>
          <w:sz w:val="24"/>
          <w:szCs w:val="24"/>
        </w:rPr>
        <w:t xml:space="preserve"> </w:t>
      </w:r>
    </w:p>
    <w:tbl>
      <w:tblPr>
        <w:tblStyle w:val="9"/>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30"/>
        <w:gridCol w:w="213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User</w:t>
            </w:r>
          </w:p>
        </w:tc>
        <w:tc>
          <w:tcPr>
            <w:tcW w:w="2130"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Name</w:t>
            </w:r>
          </w:p>
        </w:tc>
        <w:tc>
          <w:tcPr>
            <w:tcW w:w="2130"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Mail</w:t>
            </w:r>
          </w:p>
        </w:tc>
        <w:tc>
          <w:tcPr>
            <w:tcW w:w="2013" w:type="dxa"/>
            <w:shd w:val="clear" w:color="auto" w:fill="BDD6EE" w:themeFill="accent1" w:themeFillTint="66"/>
          </w:tcPr>
          <w:p>
            <w:pPr>
              <w:keepNext w:val="0"/>
              <w:keepLines w:val="0"/>
              <w:widowControl w:val="0"/>
              <w:suppressLineNumbers w:val="0"/>
              <w:spacing w:before="0" w:beforeAutospacing="0" w:after="0" w:afterAutospacing="0" w:line="360" w:lineRule="auto"/>
              <w:ind w:left="0" w:right="0"/>
              <w:jc w:val="left"/>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Actual user</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Aditya Shah</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01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Assigned business analyst</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Mounika Annamneedi</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01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Assigned developer</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Goverdhan Bollu</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01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keepNext w:val="0"/>
              <w:keepLines w:val="0"/>
              <w:widowControl w:val="0"/>
              <w:suppressLineNumbers w:val="0"/>
              <w:spacing w:before="0" w:beforeAutospacing="0" w:after="0" w:afterAutospacing="0" w:line="360" w:lineRule="auto"/>
              <w:ind w:left="0" w:right="0"/>
              <w:jc w:val="left"/>
              <w:rPr>
                <w:rFonts w:hint="default"/>
                <w:b/>
                <w:bCs/>
                <w:sz w:val="24"/>
                <w:szCs w:val="24"/>
              </w:rPr>
            </w:pPr>
            <w:r>
              <w:rPr>
                <w:rFonts w:hint="default"/>
                <w:b/>
                <w:bCs/>
                <w:sz w:val="24"/>
                <w:szCs w:val="24"/>
              </w:rPr>
              <w:t xml:space="preserve">Assigned tester </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lang w:val="en-US"/>
              </w:rPr>
            </w:pPr>
            <w:r>
              <w:rPr>
                <w:rFonts w:hint="default"/>
                <w:sz w:val="24"/>
                <w:szCs w:val="24"/>
                <w:lang w:val="en-US"/>
              </w:rPr>
              <w:t>Kiran</w:t>
            </w:r>
          </w:p>
        </w:tc>
        <w:tc>
          <w:tcPr>
            <w:tcW w:w="2130"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c>
          <w:tcPr>
            <w:tcW w:w="2013" w:type="dxa"/>
          </w:tcPr>
          <w:p>
            <w:pPr>
              <w:keepNext w:val="0"/>
              <w:keepLines w:val="0"/>
              <w:widowControl w:val="0"/>
              <w:suppressLineNumbers w:val="0"/>
              <w:spacing w:before="0" w:beforeAutospacing="0" w:after="0" w:afterAutospacing="0" w:line="360" w:lineRule="auto"/>
              <w:ind w:left="0" w:right="0"/>
              <w:jc w:val="left"/>
              <w:rPr>
                <w:rFonts w:hint="default"/>
                <w:sz w:val="24"/>
                <w:szCs w:val="24"/>
              </w:rPr>
            </w:pPr>
          </w:p>
        </w:tc>
      </w:tr>
    </w:tbl>
    <w:p>
      <w:pPr>
        <w:spacing w:line="360" w:lineRule="auto"/>
        <w:rPr>
          <w:sz w:val="24"/>
          <w:szCs w:val="24"/>
        </w:rPr>
      </w:pPr>
      <w:r>
        <w:rPr>
          <w:sz w:val="24"/>
          <w:szCs w:val="24"/>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pPr>
                      <w:pStyle w:val="6"/>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p>
  <w:p>
    <w:pPr>
      <w:pStyle w:val="7"/>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7"/>
      <w:ind w:firstLine="6930" w:firstLineChars="3850"/>
      <w:rPr>
        <w:rFonts w:hint="default"/>
        <w:lang w:val="en-US"/>
      </w:rPr>
    </w:pPr>
    <w:r>
      <w:rPr>
        <w:rFonts w:hint="default"/>
        <w:lang w:val="en-US"/>
      </w:rPr>
      <w:t>GOSHALA</w:t>
    </w:r>
  </w:p>
  <w:p>
    <w:pPr>
      <w:pStyle w:val="7"/>
      <w:pBdr>
        <w:bottom w:val="threeDEmboss" w:color="auto" w:sz="18" w:space="0"/>
      </w:pBdr>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331CF7"/>
    <w:multiLevelType w:val="singleLevel"/>
    <w:tmpl w:val="F1331C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hanging="42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35823C50"/>
    <w:multiLevelType w:val="singleLevel"/>
    <w:tmpl w:val="35823C5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383B3E7F"/>
    <w:multiLevelType w:val="singleLevel"/>
    <w:tmpl w:val="383B3E7F"/>
    <w:lvl w:ilvl="0" w:tentative="0">
      <w:start w:val="1"/>
      <w:numFmt w:val="bullet"/>
      <w:lvlText w:val=""/>
      <w:lvlJc w:val="left"/>
      <w:pPr>
        <w:tabs>
          <w:tab w:val="left" w:pos="420"/>
        </w:tabs>
        <w:ind w:left="420" w:hanging="420"/>
      </w:pPr>
      <w:rPr>
        <w:rFonts w:hint="default" w:ascii="Wingdings" w:hAnsi="Wingdings"/>
      </w:rPr>
    </w:lvl>
  </w:abstractNum>
  <w:abstractNum w:abstractNumId="5">
    <w:nsid w:val="5F13A95C"/>
    <w:multiLevelType w:val="singleLevel"/>
    <w:tmpl w:val="5F13A95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2F7F94"/>
    <w:rsid w:val="0080682A"/>
    <w:rsid w:val="00A55DF6"/>
    <w:rsid w:val="00D028E2"/>
    <w:rsid w:val="026E0D49"/>
    <w:rsid w:val="02F22669"/>
    <w:rsid w:val="030A53B3"/>
    <w:rsid w:val="03482266"/>
    <w:rsid w:val="0547508E"/>
    <w:rsid w:val="063D3082"/>
    <w:rsid w:val="0667732A"/>
    <w:rsid w:val="07373BE8"/>
    <w:rsid w:val="07621BE9"/>
    <w:rsid w:val="084B71B4"/>
    <w:rsid w:val="095E35BE"/>
    <w:rsid w:val="09A87DA0"/>
    <w:rsid w:val="0A9C10C4"/>
    <w:rsid w:val="0AD61B81"/>
    <w:rsid w:val="0B603C52"/>
    <w:rsid w:val="0C5603BC"/>
    <w:rsid w:val="0C611412"/>
    <w:rsid w:val="0CB54732"/>
    <w:rsid w:val="0D214C69"/>
    <w:rsid w:val="0DC12675"/>
    <w:rsid w:val="0FA57681"/>
    <w:rsid w:val="1056041C"/>
    <w:rsid w:val="10685029"/>
    <w:rsid w:val="110440A7"/>
    <w:rsid w:val="11295A20"/>
    <w:rsid w:val="11D861DF"/>
    <w:rsid w:val="12141562"/>
    <w:rsid w:val="128175D7"/>
    <w:rsid w:val="128820E1"/>
    <w:rsid w:val="12E27534"/>
    <w:rsid w:val="13B660AC"/>
    <w:rsid w:val="14AE3227"/>
    <w:rsid w:val="14FF0269"/>
    <w:rsid w:val="15B605E5"/>
    <w:rsid w:val="1628354E"/>
    <w:rsid w:val="17B96D57"/>
    <w:rsid w:val="183F5EE7"/>
    <w:rsid w:val="18847755"/>
    <w:rsid w:val="18D2785B"/>
    <w:rsid w:val="18D3055C"/>
    <w:rsid w:val="19F17E3E"/>
    <w:rsid w:val="1A0D12DF"/>
    <w:rsid w:val="1A6249FB"/>
    <w:rsid w:val="1CEC1BB4"/>
    <w:rsid w:val="1DC92B02"/>
    <w:rsid w:val="1EAF37D3"/>
    <w:rsid w:val="1FE04BDC"/>
    <w:rsid w:val="20AC6A7E"/>
    <w:rsid w:val="21BF6CED"/>
    <w:rsid w:val="23161447"/>
    <w:rsid w:val="23B4511E"/>
    <w:rsid w:val="248144B4"/>
    <w:rsid w:val="24CA2C17"/>
    <w:rsid w:val="24DE5462"/>
    <w:rsid w:val="24E04D0A"/>
    <w:rsid w:val="2561056D"/>
    <w:rsid w:val="27DFBDC0"/>
    <w:rsid w:val="28460DF5"/>
    <w:rsid w:val="2A1B5CDA"/>
    <w:rsid w:val="2A30159C"/>
    <w:rsid w:val="2C1A2C71"/>
    <w:rsid w:val="2CBE6D43"/>
    <w:rsid w:val="2CF96358"/>
    <w:rsid w:val="2D940755"/>
    <w:rsid w:val="2E210F37"/>
    <w:rsid w:val="2E4B28BB"/>
    <w:rsid w:val="2E8B174D"/>
    <w:rsid w:val="30707442"/>
    <w:rsid w:val="30C61284"/>
    <w:rsid w:val="31C4473C"/>
    <w:rsid w:val="31F97D80"/>
    <w:rsid w:val="32A93554"/>
    <w:rsid w:val="35FB6CDA"/>
    <w:rsid w:val="365C3F6C"/>
    <w:rsid w:val="367155F0"/>
    <w:rsid w:val="37123142"/>
    <w:rsid w:val="37661A13"/>
    <w:rsid w:val="37CD13CC"/>
    <w:rsid w:val="38763CC4"/>
    <w:rsid w:val="39724E55"/>
    <w:rsid w:val="39A76BCA"/>
    <w:rsid w:val="3AB36BA1"/>
    <w:rsid w:val="3AF925D3"/>
    <w:rsid w:val="3B345E40"/>
    <w:rsid w:val="3B5E1E02"/>
    <w:rsid w:val="3B799C4F"/>
    <w:rsid w:val="3BCC3419"/>
    <w:rsid w:val="3BE47317"/>
    <w:rsid w:val="3D5026AD"/>
    <w:rsid w:val="3D694581"/>
    <w:rsid w:val="3DA72FF0"/>
    <w:rsid w:val="3DB71065"/>
    <w:rsid w:val="3EC71472"/>
    <w:rsid w:val="3F216F38"/>
    <w:rsid w:val="3FF409AA"/>
    <w:rsid w:val="41526DF0"/>
    <w:rsid w:val="4272792A"/>
    <w:rsid w:val="43A61036"/>
    <w:rsid w:val="449547BA"/>
    <w:rsid w:val="452B24C8"/>
    <w:rsid w:val="45656174"/>
    <w:rsid w:val="458D5B36"/>
    <w:rsid w:val="45B354AB"/>
    <w:rsid w:val="460F66F5"/>
    <w:rsid w:val="46FD0CE4"/>
    <w:rsid w:val="47DA45FF"/>
    <w:rsid w:val="48CD5281"/>
    <w:rsid w:val="49530BA5"/>
    <w:rsid w:val="4E217FEA"/>
    <w:rsid w:val="4E3D6F1E"/>
    <w:rsid w:val="4EE01C53"/>
    <w:rsid w:val="4EF02A66"/>
    <w:rsid w:val="4F011A35"/>
    <w:rsid w:val="4F0D06C9"/>
    <w:rsid w:val="505B3C87"/>
    <w:rsid w:val="522A7116"/>
    <w:rsid w:val="525C4C16"/>
    <w:rsid w:val="53C12435"/>
    <w:rsid w:val="54687EC8"/>
    <w:rsid w:val="55C4357D"/>
    <w:rsid w:val="56D04F7D"/>
    <w:rsid w:val="58035BF4"/>
    <w:rsid w:val="58761D2A"/>
    <w:rsid w:val="587F7F7C"/>
    <w:rsid w:val="58F145F0"/>
    <w:rsid w:val="59454840"/>
    <w:rsid w:val="595B2360"/>
    <w:rsid w:val="59E42E0A"/>
    <w:rsid w:val="5A591444"/>
    <w:rsid w:val="5A69676C"/>
    <w:rsid w:val="5AFC44A5"/>
    <w:rsid w:val="5BCC7C20"/>
    <w:rsid w:val="5C155F84"/>
    <w:rsid w:val="5C8310BE"/>
    <w:rsid w:val="5DC02D7A"/>
    <w:rsid w:val="5E71B4E9"/>
    <w:rsid w:val="5EDC3864"/>
    <w:rsid w:val="600532C8"/>
    <w:rsid w:val="60FD2E3F"/>
    <w:rsid w:val="63FF2BB3"/>
    <w:rsid w:val="65F57C6C"/>
    <w:rsid w:val="673878FE"/>
    <w:rsid w:val="68EC15C7"/>
    <w:rsid w:val="6A9C6F1F"/>
    <w:rsid w:val="6AD4581E"/>
    <w:rsid w:val="6CF959D6"/>
    <w:rsid w:val="6D4A2516"/>
    <w:rsid w:val="6E5874A5"/>
    <w:rsid w:val="6FA9732B"/>
    <w:rsid w:val="708C2C36"/>
    <w:rsid w:val="73691968"/>
    <w:rsid w:val="74024296"/>
    <w:rsid w:val="753F76C2"/>
    <w:rsid w:val="75AD1D3D"/>
    <w:rsid w:val="762863FA"/>
    <w:rsid w:val="76D3319B"/>
    <w:rsid w:val="777D1E86"/>
    <w:rsid w:val="77845D5F"/>
    <w:rsid w:val="77C231F8"/>
    <w:rsid w:val="78086307"/>
    <w:rsid w:val="784E426F"/>
    <w:rsid w:val="790D55A6"/>
    <w:rsid w:val="7B539F84"/>
    <w:rsid w:val="7DFEA712"/>
    <w:rsid w:val="7E6ECCFE"/>
    <w:rsid w:val="7F0710F4"/>
    <w:rsid w:val="7F0B7D77"/>
    <w:rsid w:val="7FFDA42E"/>
    <w:rsid w:val="BB7B0224"/>
    <w:rsid w:val="BFF7399C"/>
    <w:rsid w:val="D0EB9AFC"/>
    <w:rsid w:val="D85D3803"/>
    <w:rsid w:val="F23F8626"/>
    <w:rsid w:val="FBE27EE9"/>
    <w:rsid w:val="FD3B9F5D"/>
    <w:rsid w:val="FF7FB174"/>
    <w:rsid w:val="FFEBC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b/>
      <w:bCs/>
      <w:sz w:val="32"/>
      <w:szCs w:val="32"/>
    </w:rPr>
  </w:style>
  <w:style w:type="character" w:default="1" w:styleId="3">
    <w:name w:val="Default Paragraph Font"/>
    <w:semiHidden/>
    <w:unhideWhenUsed/>
    <w:uiPriority w:val="1"/>
  </w:style>
  <w:style w:type="table" w:default="1" w:styleId="4">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Date"/>
    <w:basedOn w:val="1"/>
    <w:next w:val="1"/>
    <w:uiPriority w:val="0"/>
    <w:pPr>
      <w:widowControl w:val="0"/>
      <w:jc w:val="right"/>
    </w:pPr>
    <w:rPr>
      <w:rFonts w:ascii="Times New Roman" w:hAnsi="Times New Roman" w:eastAsia="SimSun"/>
      <w:color w:val="5590CC"/>
      <w:kern w:val="2"/>
      <w:sz w:val="24"/>
      <w:szCs w:val="24"/>
    </w:rPr>
  </w:style>
  <w:style w:type="paragraph" w:styleId="6">
    <w:name w:val="footer"/>
    <w:basedOn w:val="1"/>
    <w:qFormat/>
    <w:uiPriority w:val="0"/>
    <w:pPr>
      <w:tabs>
        <w:tab w:val="center" w:pos="4153"/>
        <w:tab w:val="right" w:pos="8306"/>
      </w:tabs>
      <w:snapToGrid w:val="0"/>
    </w:pPr>
    <w:rPr>
      <w:sz w:val="18"/>
      <w:szCs w:val="18"/>
    </w:rPr>
  </w:style>
  <w:style w:type="paragraph" w:styleId="7">
    <w:name w:val="header"/>
    <w:basedOn w:val="1"/>
    <w:qFormat/>
    <w:uiPriority w:val="0"/>
    <w:pPr>
      <w:tabs>
        <w:tab w:val="center" w:pos="4153"/>
        <w:tab w:val="right" w:pos="8306"/>
      </w:tabs>
      <w:snapToGrid w:val="0"/>
    </w:pPr>
    <w:rPr>
      <w:sz w:val="18"/>
      <w:szCs w:val="18"/>
    </w:rPr>
  </w:style>
  <w:style w:type="paragraph" w:styleId="8">
    <w:name w:val="Normal (Web)"/>
    <w:basedOn w:val="1"/>
    <w:uiPriority w:val="0"/>
    <w:rPr>
      <w:sz w:val="24"/>
      <w:szCs w:val="24"/>
    </w:rPr>
  </w:style>
  <w:style w:type="table" w:styleId="9">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styleId="10">
    <w:name w:val="toc 1"/>
    <w:basedOn w:val="1"/>
    <w:next w:val="1"/>
    <w:qFormat/>
    <w:uiPriority w:val="0"/>
  </w:style>
  <w:style w:type="paragraph" w:styleId="11">
    <w:name w:val="toc 2"/>
    <w:basedOn w:val="1"/>
    <w:next w:val="1"/>
    <w:uiPriority w:val="0"/>
    <w:pPr>
      <w:ind w:left="420" w:leftChars="200"/>
    </w:pPr>
  </w:style>
  <w:style w:type="paragraph" w:styleId="12">
    <w:name w:val="List Paragraph"/>
    <w:basedOn w:val="1"/>
    <w:qFormat/>
    <w:uiPriority w:val="34"/>
    <w:pPr>
      <w:ind w:left="720"/>
      <w:contextualSpacing/>
    </w:pPr>
  </w:style>
  <w:style w:type="paragraph" w:customStyle="1" w:styleId="13">
    <w:name w:val="WPSOffice手动目录 1"/>
    <w:qFormat/>
    <w:uiPriority w:val="0"/>
    <w:rPr>
      <w:rFonts w:asciiTheme="minorHAnsi" w:hAnsiTheme="minorHAnsi" w:eastAsiaTheme="minorEastAsia" w:cstheme="minorBidi"/>
      <w:lang w:val="en-IN" w:eastAsia="en-IN" w:bidi="ar-SA"/>
    </w:rPr>
  </w:style>
  <w:style w:type="paragraph" w:customStyle="1" w:styleId="14">
    <w:name w:val="No Spacing1"/>
    <w:qFormat/>
    <w:uiPriority w:val="0"/>
    <w:rPr>
      <w:rFonts w:ascii="Times New Roman" w:hAnsi="Times New Roman" w:eastAsia="SimSun" w:cstheme="minorBidi"/>
      <w:sz w:val="22"/>
      <w:lang w:val="en-IN" w:eastAsia="en-IN" w:bidi="ar-SA"/>
    </w:rPr>
  </w:style>
  <w:style w:type="paragraph" w:customStyle="1" w:styleId="15">
    <w:name w:val="Contact Details"/>
    <w:basedOn w:val="1"/>
    <w:qFormat/>
    <w:uiPriority w:val="0"/>
    <w:pPr>
      <w:widowControl w:val="0"/>
      <w:spacing w:before="80" w:after="80"/>
      <w:jc w:val="both"/>
    </w:pPr>
    <w:rPr>
      <w:rFonts w:ascii="Times New Roman" w:hAnsi="Times New Roman" w:eastAsia="SimSun"/>
      <w:color w:val="FFFFFF"/>
      <w:kern w:val="2"/>
      <w:sz w:val="16"/>
      <w:szCs w:val="14"/>
    </w:rPr>
  </w:style>
  <w:style w:type="paragraph" w:customStyle="1" w:styleId="16">
    <w:name w:val="Organization"/>
    <w:basedOn w:val="1"/>
    <w:qFormat/>
    <w:uiPriority w:val="0"/>
    <w:pPr>
      <w:widowControl w:val="0"/>
      <w:spacing w:line="600" w:lineRule="exact"/>
      <w:jc w:val="both"/>
    </w:pPr>
    <w:rPr>
      <w:rFonts w:ascii="Calibri" w:hAnsi="Calibri" w:eastAsia="SimSun"/>
      <w:color w:val="FFFFFF"/>
      <w:kern w:val="2"/>
      <w:sz w:val="56"/>
      <w:szCs w:val="36"/>
    </w:rPr>
  </w:style>
  <w:style w:type="paragraph" w:customStyle="1" w:styleId="17">
    <w:name w:val="paragraph"/>
    <w:basedOn w:val="1"/>
    <w:qFormat/>
    <w:uiPriority w:val="0"/>
    <w:pPr>
      <w:spacing w:before="100" w:beforeAutospacing="1" w:after="100" w:afterAutospacing="1"/>
    </w:pPr>
    <w:rPr>
      <w:rFonts w:ascii="Times New Roman" w:hAnsi="Times New Roman" w:eastAsia="Times New Roman" w:cs="Times New Roman"/>
      <w:sz w:val="24"/>
      <w:szCs w:val="24"/>
      <w:lang w:val="en-IN" w:eastAsia="en-IN"/>
    </w:rPr>
  </w:style>
  <w:style w:type="character" w:customStyle="1" w:styleId="18">
    <w:name w:val="normaltextrun"/>
    <w:basedOn w:val="3"/>
    <w:qFormat/>
    <w:uiPriority w:val="0"/>
  </w:style>
  <w:style w:type="character" w:customStyle="1" w:styleId="19">
    <w:name w:val="eop"/>
    <w:basedOn w:val="3"/>
    <w:qFormat/>
    <w:uiPriority w:val="0"/>
  </w:style>
  <w:style w:type="paragraph" w:customStyle="1" w:styleId="20">
    <w:name w:val="WPSOffice手动目录 2"/>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654</Words>
  <Characters>3734</Characters>
  <Lines>1</Lines>
  <Paragraphs>1</Paragraphs>
  <TotalTime>527</TotalTime>
  <ScaleCrop>false</ScaleCrop>
  <LinksUpToDate>false</LinksUpToDate>
  <CharactersWithSpaces>4380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2023-12-19T13:28:47Z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45A8DA8AC1C14416AE073FF004BC5F1E</vt:lpwstr>
  </property>
</Properties>
</file>