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Calibri" w:hAnsi="Calibri" w:eastAsia="Calibri" w:cs="Calibri"/>
          <w:sz w:val="24"/>
          <w:szCs w:val="24"/>
          <w:highlight w:val="none"/>
          <w:shd w:val="clear" w:fill="auto"/>
        </w:rPr>
      </w:pPr>
    </w:p>
    <w:tbl>
      <w:tblPr>
        <w:tblStyle w:val="14"/>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Ticket ID</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TT11135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Ticket description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Unfix process development in inventory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Created by</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Manali Bhadirage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Created 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10/04/2023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 xml:space="preserve">Priority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Very high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 xml:space="preserve">Version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i/>
                <w:sz w:val="24"/>
                <w:szCs w:val="24"/>
                <w:highlight w:val="none"/>
                <w:shd w:val="clear" w:fill="auto"/>
                <w:vertAlign w:val="baseline"/>
              </w:rPr>
            </w:pPr>
            <w:r>
              <w:rPr>
                <w:rFonts w:hint="default" w:ascii="Calibri" w:hAnsi="Calibri" w:eastAsia="Calibri" w:cs="Calibri"/>
                <w:b w:val="0"/>
                <w:i/>
                <w:sz w:val="24"/>
                <w:szCs w:val="24"/>
                <w:highlight w:val="none"/>
                <w:shd w:val="clear" w:fill="auto"/>
                <w:vertAlign w:val="baseline"/>
                <w:rtl w:val="0"/>
              </w:rPr>
              <w:t>1.0</w:t>
            </w:r>
          </w:p>
        </w:tc>
      </w:tr>
    </w:tbl>
    <w:p>
      <w:pPr>
        <w:rPr>
          <w:rFonts w:hint="default" w:ascii="Calibri" w:hAnsi="Calibri" w:eastAsia="Calibri" w:cs="Calibri"/>
          <w:b/>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Version</w:t>
      </w:r>
    </w:p>
    <w:tbl>
      <w:tblPr>
        <w:tblStyle w:val="15"/>
        <w:tblW w:w="852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Sr. No</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Version no</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Version Date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User name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User department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10/04/2023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2.0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11/04/2023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2.1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13/04/2023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3.1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14/04/2023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cs="Calibri"/>
                <w:b/>
                <w:sz w:val="24"/>
                <w:szCs w:val="24"/>
                <w:highlight w:val="none"/>
                <w:rtl w:val="0"/>
              </w:rPr>
              <w:t>4.0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cs="Calibri"/>
                <w:b/>
                <w:sz w:val="24"/>
                <w:szCs w:val="24"/>
                <w:highlight w:val="none"/>
                <w:rtl w:val="0"/>
              </w:rPr>
              <w:t>21/04/2023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cs="Calibri"/>
                <w:b/>
                <w:sz w:val="24"/>
                <w:szCs w:val="24"/>
                <w:highlight w:val="none"/>
                <w:rtl w:val="0"/>
              </w:rPr>
              <w:t xml:space="preserve">Pritam Mehta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tl w:val="0"/>
                <w:lang w:val="en-US"/>
              </w:rPr>
            </w:pPr>
            <w:r>
              <w:rPr>
                <w:rFonts w:hint="default" w:ascii="Calibri" w:hAnsi="Calibri" w:cs="Calibri"/>
                <w:b/>
                <w:sz w:val="24"/>
                <w:szCs w:val="24"/>
                <w:highlight w:val="none"/>
                <w:shd w:val="clear" w:fill="auto"/>
                <w:vertAlign w:val="baseline"/>
                <w:rtl w:val="0"/>
                <w:lang w:val="en-US"/>
              </w:rPr>
              <w:t>6</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cs="Calibri"/>
                <w:b/>
                <w:sz w:val="24"/>
                <w:szCs w:val="24"/>
                <w:highlight w:val="none"/>
                <w:rtl w:val="0"/>
                <w:lang w:val="en-US"/>
              </w:rPr>
            </w:pPr>
            <w:r>
              <w:rPr>
                <w:rFonts w:hint="default" w:ascii="Calibri" w:hAnsi="Calibri" w:cs="Calibri"/>
                <w:b/>
                <w:sz w:val="24"/>
                <w:szCs w:val="24"/>
                <w:highlight w:val="none"/>
                <w:rtl w:val="0"/>
                <w:lang w:val="en-US"/>
              </w:rPr>
              <w:t>4.1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cs="Calibri"/>
                <w:b/>
                <w:sz w:val="24"/>
                <w:szCs w:val="24"/>
                <w:highlight w:val="none"/>
                <w:rtl w:val="0"/>
                <w:lang w:val="en-US"/>
              </w:rPr>
            </w:pPr>
            <w:r>
              <w:rPr>
                <w:rFonts w:hint="default" w:ascii="Calibri" w:hAnsi="Calibri" w:cs="Calibri"/>
                <w:b/>
                <w:sz w:val="24"/>
                <w:szCs w:val="24"/>
                <w:highlight w:val="none"/>
                <w:rtl w:val="0"/>
                <w:lang w:val="en-US"/>
              </w:rPr>
              <w:t>27/12/2023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cs="Calibri"/>
                <w:b/>
                <w:sz w:val="24"/>
                <w:szCs w:val="24"/>
                <w:highlight w:val="none"/>
                <w:rtl w:val="0"/>
                <w:lang w:val="en-US"/>
              </w:rPr>
            </w:pPr>
            <w:r>
              <w:rPr>
                <w:rFonts w:hint="default" w:ascii="Calibri" w:hAnsi="Calibri" w:cs="Calibri"/>
                <w:b/>
                <w:sz w:val="24"/>
                <w:szCs w:val="24"/>
                <w:highlight w:val="none"/>
                <w:rtl w:val="0"/>
                <w:lang w:val="en-US"/>
              </w:rPr>
              <w:t>Pritam Metha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p>
        </w:tc>
      </w:tr>
    </w:tbl>
    <w:p>
      <w:pPr>
        <w:rPr>
          <w:rFonts w:hint="default" w:ascii="Calibri" w:hAnsi="Calibri" w:eastAsia="Calibri" w:cs="Calibri"/>
          <w:b/>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Approvals</w:t>
      </w:r>
    </w:p>
    <w:tbl>
      <w:tblPr>
        <w:tblStyle w:val="16"/>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Field</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Name of the User</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Approved date by the user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Actual User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Sanjay Dhanole</w:t>
            </w:r>
            <w:r>
              <w:rPr>
                <w:rFonts w:hint="default" w:ascii="Calibri" w:hAnsi="Calibri" w:cs="Calibri"/>
                <w:b w:val="0"/>
                <w:sz w:val="24"/>
                <w:szCs w:val="24"/>
                <w:highlight w:val="none"/>
                <w:shd w:val="clear" w:fill="auto"/>
                <w:vertAlign w:val="baseline"/>
                <w:rtl w:val="0"/>
                <w:lang w:val="en-US"/>
              </w:rPr>
              <w:t xml:space="preserve"> / Rakesh Annappa Thikane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Actual User Department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Inventory</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Organization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CSJ</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Assigned BA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Manali Bhadirage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Assigned Developer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Parth Patel</w:t>
            </w:r>
            <w:r>
              <w:rPr>
                <w:rFonts w:hint="default" w:ascii="Calibri" w:hAnsi="Calibri" w:cs="Calibri"/>
                <w:b w:val="0"/>
                <w:sz w:val="24"/>
                <w:szCs w:val="24"/>
                <w:highlight w:val="none"/>
                <w:shd w:val="clear" w:fill="auto"/>
                <w:vertAlign w:val="baseline"/>
                <w:rtl w:val="0"/>
                <w:lang w:val="en-US"/>
              </w:rPr>
              <w:t xml:space="preserve"> / Punam Shinde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Assigned Tester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Priyanka dupargude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bl>
    <w:p>
      <w:pPr>
        <w:rPr>
          <w:rFonts w:hint="default" w:ascii="Calibri" w:hAnsi="Calibri" w:eastAsia="Calibri" w:cs="Calibri"/>
          <w:b/>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Estimation</w:t>
      </w:r>
    </w:p>
    <w:tbl>
      <w:tblPr>
        <w:tblStyle w:val="17"/>
        <w:tblW w:w="851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rtl w:val="0"/>
              </w:rPr>
              <w:t>Department name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Estimated Time  (In hr)</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Scheduled Date (Starting date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Estimated date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Actual delivery 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BA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Development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Testing</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bl>
    <w:p>
      <w:pPr>
        <w:rPr>
          <w:rFonts w:hint="default" w:ascii="Calibri" w:hAnsi="Calibri" w:eastAsia="Calibri" w:cs="Calibri"/>
          <w:b w:val="0"/>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Introduction</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 xml:space="preserve">During procurement, PO is sent to supplier and </w:t>
      </w:r>
      <w:r>
        <w:rPr>
          <w:rFonts w:hint="default" w:ascii="Calibri" w:hAnsi="Calibri" w:eastAsia="Calibri" w:cs="Calibri"/>
          <w:b w:val="0"/>
          <w:i/>
          <w:sz w:val="24"/>
          <w:szCs w:val="24"/>
          <w:highlight w:val="none"/>
          <w:u w:val="single"/>
          <w:shd w:val="clear" w:fill="auto"/>
          <w:rtl w:val="0"/>
        </w:rPr>
        <w:t>unfix rate</w:t>
      </w:r>
      <w:r>
        <w:rPr>
          <w:rFonts w:hint="default" w:ascii="Calibri" w:hAnsi="Calibri" w:eastAsia="Calibri" w:cs="Calibri"/>
          <w:b w:val="0"/>
          <w:i/>
          <w:sz w:val="24"/>
          <w:szCs w:val="24"/>
          <w:highlight w:val="none"/>
          <w:shd w:val="clear" w:fill="auto"/>
          <w:rtl w:val="0"/>
        </w:rPr>
        <w:t xml:space="preserve"> is mentioned by authorized person against the vendor. Once we receive the material and bill from the vendor, material details are entered in Connect Us -&gt; material issue menu and doc. No. Is generated for the same. Further, the generated document is sent for checking step by step : Design check -&gt; QC check -&gt; PO check -&gt; HM check. Once HM check process is completed, the Purchase return and RD purchase document is created in Padm system as per </w:t>
      </w:r>
      <w:r>
        <w:rPr>
          <w:rFonts w:hint="default" w:ascii="Calibri" w:hAnsi="Calibri" w:eastAsia="Calibri" w:cs="Calibri"/>
          <w:b w:val="0"/>
          <w:i w:val="0"/>
          <w:sz w:val="24"/>
          <w:szCs w:val="24"/>
          <w:highlight w:val="none"/>
          <w:u w:val="single"/>
          <w:shd w:val="clear" w:fill="auto"/>
          <w:rtl w:val="0"/>
        </w:rPr>
        <w:t>unfix rate</w:t>
      </w:r>
      <w:r>
        <w:rPr>
          <w:rFonts w:hint="default" w:ascii="Calibri" w:hAnsi="Calibri" w:eastAsia="Calibri" w:cs="Calibri"/>
          <w:b w:val="0"/>
          <w:i/>
          <w:sz w:val="24"/>
          <w:szCs w:val="24"/>
          <w:highlight w:val="none"/>
          <w:shd w:val="clear" w:fill="auto"/>
          <w:rtl w:val="0"/>
        </w:rPr>
        <w:t xml:space="preserve">. Then, the rate is fixed for the items. Once the rate is fixed, then as credit or debit note is generated and issued to the vendor and the payment is done. If the unfix rate &gt; fix rate, then credit note is issued to vendor. If unfix rate &lt; fix rate, then debit note is issued to vendor. </w:t>
      </w:r>
    </w:p>
    <w:p>
      <w:pPr>
        <w:rPr>
          <w:rFonts w:hint="default" w:ascii="Calibri" w:hAnsi="Calibri" w:eastAsia="Calibri" w:cs="Calibri"/>
          <w:b w:val="0"/>
          <w:i/>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Existing system</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 xml:space="preserve">There is no such existing system. </w:t>
      </w:r>
    </w:p>
    <w:p>
      <w:pPr>
        <w:rPr>
          <w:rFonts w:hint="default" w:ascii="Calibri" w:hAnsi="Calibri" w:eastAsia="Calibri" w:cs="Calibri"/>
          <w:b w:val="0"/>
          <w:i/>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Proposed system</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 xml:space="preserve">Step 1. In Connect us -&gt; material issue main menu -&gt; material issue, once user clicks on add data, it will display following fields: </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Issued Date</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Challan No.</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Location</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Issued Type</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 xml:space="preserve">Vendor </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Sub supplier</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Narration</w:t>
      </w: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Remark</w:t>
      </w:r>
    </w:p>
    <w:p>
      <w:pPr>
        <w:rPr>
          <w:rFonts w:hint="default" w:ascii="Calibri" w:hAnsi="Calibri" w:eastAsia="Calibri" w:cs="Calibri"/>
          <w:b/>
          <w:bCs/>
          <w:i/>
          <w:sz w:val="24"/>
          <w:szCs w:val="24"/>
          <w:highlight w:val="none"/>
          <w:shd w:val="clear" w:fill="auto"/>
        </w:rPr>
      </w:pPr>
      <w:r>
        <w:rPr>
          <w:rFonts w:hint="default" w:ascii="Calibri" w:hAnsi="Calibri" w:eastAsia="Calibri" w:cs="Calibri"/>
          <w:b/>
          <w:bCs/>
          <w:i/>
          <w:sz w:val="24"/>
          <w:szCs w:val="24"/>
          <w:highlight w:val="none"/>
          <w:shd w:val="clear" w:fill="auto"/>
          <w:rtl w:val="0"/>
        </w:rPr>
        <w:t>Type of Rate - Fix / Unfix</w:t>
      </w:r>
    </w:p>
    <w:p>
      <w:pPr>
        <w:rPr>
          <w:rFonts w:hint="default" w:ascii="Calibri" w:hAnsi="Calibri" w:eastAsia="Calibri" w:cs="Calibri"/>
          <w:b/>
          <w:bCs/>
          <w:i/>
          <w:sz w:val="24"/>
          <w:szCs w:val="24"/>
          <w:highlight w:val="none"/>
          <w:shd w:val="clear" w:fill="auto"/>
        </w:rPr>
      </w:pPr>
      <w:r>
        <w:rPr>
          <w:rFonts w:hint="default" w:ascii="Calibri" w:hAnsi="Calibri" w:eastAsia="Calibri" w:cs="Calibri"/>
          <w:b/>
          <w:bCs/>
          <w:i/>
          <w:sz w:val="24"/>
          <w:szCs w:val="24"/>
          <w:highlight w:val="none"/>
          <w:shd w:val="clear" w:fill="auto"/>
          <w:rtl w:val="0"/>
        </w:rPr>
        <w:t>Rate</w:t>
      </w:r>
    </w:p>
    <w:p>
      <w:pPr>
        <w:rPr>
          <w:rFonts w:hint="default" w:ascii="Calibri" w:hAnsi="Calibri" w:eastAsia="Calibri" w:cs="Calibri"/>
          <w:b/>
          <w:bCs/>
          <w:i/>
          <w:sz w:val="24"/>
          <w:szCs w:val="24"/>
          <w:highlight w:val="none"/>
        </w:rPr>
      </w:pPr>
      <w:r>
        <w:rPr>
          <w:rFonts w:hint="default" w:ascii="Calibri" w:hAnsi="Calibri" w:eastAsia="Calibri" w:cs="Calibri"/>
          <w:b/>
          <w:bCs/>
          <w:i/>
          <w:sz w:val="24"/>
          <w:szCs w:val="24"/>
          <w:highlight w:val="none"/>
          <w:rtl w:val="0"/>
        </w:rPr>
        <w:t>Is RD purchase?</w:t>
      </w:r>
    </w:p>
    <w:p>
      <w:pPr>
        <w:rPr>
          <w:rFonts w:hint="default" w:ascii="Calibri" w:hAnsi="Calibri" w:eastAsia="Calibri" w:cs="Calibri"/>
          <w:b/>
          <w:bCs/>
          <w:i/>
          <w:sz w:val="24"/>
          <w:szCs w:val="24"/>
          <w:highlight w:val="none"/>
          <w:shd w:val="clear" w:fill="auto"/>
        </w:rPr>
      </w:pPr>
      <w:r>
        <w:rPr>
          <w:rFonts w:hint="default" w:ascii="Calibri" w:hAnsi="Calibri" w:eastAsia="Calibri" w:cs="Calibri"/>
          <w:b/>
          <w:bCs/>
          <w:i/>
          <w:sz w:val="24"/>
          <w:szCs w:val="24"/>
          <w:highlight w:val="none"/>
          <w:shd w:val="clear" w:fill="auto"/>
          <w:rtl w:val="0"/>
        </w:rPr>
        <w:t>Attachment</w:t>
      </w:r>
    </w:p>
    <w:p>
      <w:pPr>
        <w:rPr>
          <w:rFonts w:hint="default" w:ascii="Calibri" w:hAnsi="Calibri" w:eastAsia="Calibri" w:cs="Calibri"/>
          <w:b w:val="0"/>
          <w:i/>
          <w:sz w:val="24"/>
          <w:szCs w:val="24"/>
          <w:highlight w:val="none"/>
          <w:shd w:val="clear" w:fill="auto"/>
        </w:rPr>
      </w:pPr>
    </w:p>
    <w:p>
      <w:pPr>
        <w:rPr>
          <w:rFonts w:hint="default" w:ascii="Calibri" w:hAnsi="Calibri" w:eastAsia="Calibri" w:cs="Calibri"/>
          <w:b w:val="0"/>
          <w:i/>
          <w:sz w:val="24"/>
          <w:szCs w:val="24"/>
          <w:highlight w:val="none"/>
          <w:shd w:val="clear" w:fill="auto"/>
        </w:rPr>
      </w:pPr>
      <w:r>
        <w:rPr>
          <w:rFonts w:hint="default" w:ascii="Calibri" w:hAnsi="Calibri" w:eastAsia="Calibri" w:cs="Calibri"/>
          <w:b w:val="0"/>
          <w:i/>
          <w:sz w:val="24"/>
          <w:szCs w:val="24"/>
          <w:highlight w:val="none"/>
          <w:shd w:val="clear" w:fill="auto"/>
          <w:rtl w:val="0"/>
        </w:rPr>
        <w:t xml:space="preserve">The additional fields should be displayed in add, edit and view action of each document. </w:t>
      </w:r>
    </w:p>
    <w:p>
      <w:pPr>
        <w:rPr>
          <w:rFonts w:hint="default" w:ascii="Calibri" w:hAnsi="Calibri" w:eastAsia="Calibri" w:cs="Calibri"/>
          <w:b w:val="0"/>
          <w:i/>
          <w:sz w:val="24"/>
          <w:szCs w:val="24"/>
          <w:highlight w:val="none"/>
          <w:shd w:val="clear" w:fill="auto"/>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Input table</w:t>
      </w:r>
    </w:p>
    <w:tbl>
      <w:tblPr>
        <w:tblStyle w:val="18"/>
        <w:tblW w:w="85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1521"/>
        <w:gridCol w:w="5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 xml:space="preserve">INPUT TYPE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Type of 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checkbox</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be checkbox displaying either Fix or Unfix. </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While adding the data in material issue, the user can specify whether the rate for the particular vendor is fixed or not.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Text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be auto-filled from imported PO. It will also be editable field. It should accept only numbers.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vertAlign w:val="baseline"/>
              </w:rPr>
            </w:pPr>
            <w:r>
              <w:rPr>
                <w:rFonts w:hint="default" w:ascii="Calibri" w:hAnsi="Calibri" w:eastAsia="Calibri" w:cs="Calibri"/>
                <w:b w:val="0"/>
                <w:sz w:val="24"/>
                <w:szCs w:val="24"/>
                <w:highlight w:val="none"/>
                <w:vertAlign w:val="baseline"/>
                <w:rtl w:val="0"/>
              </w:rPr>
              <w:t>Is RD purchase?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vertAlign w:val="baseline"/>
              </w:rPr>
            </w:pPr>
            <w:r>
              <w:rPr>
                <w:rFonts w:hint="default" w:ascii="Calibri" w:hAnsi="Calibri" w:eastAsia="Calibri" w:cs="Calibri"/>
                <w:b w:val="0"/>
                <w:sz w:val="24"/>
                <w:szCs w:val="24"/>
                <w:highlight w:val="none"/>
                <w:vertAlign w:val="baseline"/>
                <w:rtl w:val="0"/>
              </w:rPr>
              <w:t>Checkbox</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vertAlign w:val="baseline"/>
              </w:rPr>
            </w:pPr>
            <w:r>
              <w:rPr>
                <w:rFonts w:hint="default" w:ascii="Calibri" w:hAnsi="Calibri" w:eastAsia="Calibri" w:cs="Calibri"/>
                <w:b w:val="0"/>
                <w:sz w:val="24"/>
                <w:szCs w:val="24"/>
                <w:highlight w:val="none"/>
                <w:vertAlign w:val="baseline"/>
                <w:rtl w:val="0"/>
              </w:rPr>
              <w:t xml:space="preserve">It will display check box as Yes / No.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Attachment(s)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Attach</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User will enter the bill of the total items received from vendor.</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be multi-select. </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should only accept jpeg / jpg / png / pdf extensions of file. </w:t>
            </w:r>
          </w:p>
        </w:tc>
      </w:tr>
    </w:tbl>
    <w:p>
      <w:pPr>
        <w:rPr>
          <w:rFonts w:hint="default" w:ascii="Calibri" w:hAnsi="Calibri" w:eastAsia="Calibri" w:cs="Calibri"/>
          <w:b w:val="0"/>
          <w:sz w:val="24"/>
          <w:szCs w:val="24"/>
          <w:highlight w:val="none"/>
          <w:shd w:val="clear" w:fill="auto"/>
        </w:rPr>
      </w:pPr>
    </w:p>
    <w:p>
      <w:pPr>
        <w:rPr>
          <w:rFonts w:hint="default" w:ascii="Calibri" w:hAnsi="Calibri" w:eastAsia="Calibri" w:cs="Calibri"/>
          <w:b w:val="0"/>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Fig: material issue -&gt; add</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tl w:val="0"/>
        </w:rPr>
      </w:pPr>
      <w:r>
        <w:rPr>
          <w:rFonts w:hint="default" w:ascii="Calibri" w:hAnsi="Calibri" w:eastAsia="Calibri" w:cs="Calibri"/>
          <w:sz w:val="24"/>
          <w:szCs w:val="24"/>
          <w:highlight w:val="none"/>
          <w:shd w:val="clear" w:fill="auto"/>
          <w:rtl w:val="0"/>
        </w:rPr>
        <w:t>Fig: material issue -&gt; grid</w:t>
      </w:r>
    </w:p>
    <w:p>
      <w:pPr>
        <w:rPr>
          <w:rFonts w:hint="default" w:ascii="Calibri" w:hAnsi="Calibri" w:eastAsia="Calibri" w:cs="Calibri"/>
          <w:sz w:val="24"/>
          <w:szCs w:val="24"/>
          <w:highlight w:val="none"/>
          <w:shd w:val="clear" w:fill="auto"/>
          <w:rtl w:val="0"/>
        </w:rPr>
      </w:pPr>
    </w:p>
    <w:p>
      <w:pPr>
        <w:rPr>
          <w:rFonts w:hint="default" w:ascii="Calibri" w:hAnsi="Calibri" w:eastAsia="Calibri" w:cs="Calibri"/>
          <w:sz w:val="24"/>
          <w:szCs w:val="24"/>
          <w:highlight w:val="yellow"/>
          <w:shd w:val="clear" w:fill="auto"/>
          <w:rtl w:val="0"/>
          <w:lang w:val="en-US"/>
        </w:rPr>
      </w:pPr>
      <w:r>
        <w:rPr>
          <w:rFonts w:hint="default" w:ascii="Calibri" w:hAnsi="Calibri" w:cs="Calibri"/>
          <w:sz w:val="24"/>
          <w:szCs w:val="24"/>
          <w:highlight w:val="yellow"/>
          <w:shd w:val="clear" w:fill="auto"/>
          <w:rtl w:val="0"/>
          <w:lang w:val="en-US"/>
        </w:rPr>
        <w:t xml:space="preserve">We need to display newly added fields namely rate, type of rate, is RD purchase and attachment in edit and view action as well of material issue. </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6"/>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7"/>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8"/>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bCs/>
          <w:sz w:val="24"/>
          <w:szCs w:val="24"/>
          <w:highlight w:val="none"/>
          <w:shd w:val="clear" w:fill="auto"/>
          <w:rtl w:val="0"/>
        </w:rPr>
        <w:t>All the collated details of accepted &amp; rejected gross wt, net wt and pcs in each process should be sent to vendor via SMS / Whats</w:t>
      </w:r>
      <w:r>
        <w:rPr>
          <w:rFonts w:hint="default" w:ascii="Calibri" w:hAnsi="Calibri" w:cs="Calibri"/>
          <w:b/>
          <w:bCs/>
          <w:sz w:val="24"/>
          <w:szCs w:val="24"/>
          <w:highlight w:val="none"/>
          <w:shd w:val="clear" w:fill="auto"/>
          <w:rtl w:val="0"/>
          <w:lang w:val="en-US"/>
        </w:rPr>
        <w:t>-</w:t>
      </w:r>
      <w:r>
        <w:rPr>
          <w:rFonts w:hint="default" w:ascii="Calibri" w:hAnsi="Calibri" w:eastAsia="Calibri" w:cs="Calibri"/>
          <w:b/>
          <w:bCs/>
          <w:sz w:val="24"/>
          <w:szCs w:val="24"/>
          <w:highlight w:val="none"/>
          <w:shd w:val="clear" w:fill="auto"/>
          <w:rtl w:val="0"/>
        </w:rPr>
        <w:t xml:space="preserve">App / Email.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2024380" cy="41370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3"/>
                    <a:srcRect/>
                    <a:stretch>
                      <a:fillRect/>
                    </a:stretch>
                  </pic:blipFill>
                  <pic:spPr>
                    <a:xfrm>
                      <a:off x="0" y="0"/>
                      <a:ext cx="2024380" cy="4137025"/>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Step 7. We need to create a menu ‘Fix Rate’ which will display all the documents in grid which were marked as ‘yes’ for “Is RD purchase” field</w:t>
      </w:r>
      <w:r>
        <w:rPr>
          <w:rFonts w:hint="default" w:ascii="Calibri" w:hAnsi="Calibri" w:cs="Calibri"/>
          <w:sz w:val="24"/>
          <w:szCs w:val="24"/>
          <w:highlight w:val="none"/>
          <w:shd w:val="clear" w:fill="auto"/>
          <w:rtl w:val="0"/>
          <w:lang w:val="en-US"/>
        </w:rPr>
        <w:t xml:space="preserve"> and </w:t>
      </w:r>
      <w:r>
        <w:rPr>
          <w:rFonts w:hint="default" w:ascii="Calibri" w:hAnsi="Calibri" w:cs="Calibri"/>
          <w:sz w:val="24"/>
          <w:szCs w:val="24"/>
          <w:highlight w:val="yellow"/>
          <w:shd w:val="clear" w:fill="auto"/>
          <w:rtl w:val="0"/>
          <w:lang w:val="en-US"/>
        </w:rPr>
        <w:t>rate type is “unfix”</w:t>
      </w:r>
      <w:r>
        <w:rPr>
          <w:rFonts w:hint="default" w:ascii="Calibri" w:hAnsi="Calibri" w:eastAsia="Calibri" w:cs="Calibri"/>
          <w:sz w:val="24"/>
          <w:szCs w:val="24"/>
          <w:highlight w:val="none"/>
          <w:shd w:val="clear" w:fill="auto"/>
          <w:rtl w:val="0"/>
        </w:rPr>
        <w:t xml:space="preserve"> in material issue menu and have cleared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It will display following fields in grid: </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1"/>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1"/>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1"/>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1"/>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 data generated - Yes / No</w:t>
      </w:r>
    </w:p>
    <w:p>
      <w:pPr>
        <w:numPr>
          <w:ilvl w:val="0"/>
          <w:numId w:val="1"/>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 data generated at</w:t>
      </w:r>
    </w:p>
    <w:p>
      <w:pPr>
        <w:rPr>
          <w:rFonts w:hint="default" w:ascii="Calibri" w:hAnsi="Calibri" w:eastAsia="Calibri" w:cs="Calibri"/>
          <w:b w:val="0"/>
          <w:sz w:val="24"/>
          <w:szCs w:val="24"/>
          <w:highlight w:val="none"/>
          <w:shd w:val="clear" w:fill="auto"/>
          <w:vertAlign w:val="baseline"/>
        </w:rPr>
      </w:pPr>
    </w:p>
    <w:p>
      <w:pPr>
        <w:rPr>
          <w:rFonts w:hint="default" w:ascii="Calibri" w:hAnsi="Calibri" w:eastAsia="Calibri" w:cs="Calibri"/>
          <w:sz w:val="24"/>
          <w:szCs w:val="24"/>
          <w:highlight w:val="none"/>
        </w:rPr>
      </w:pPr>
      <w:r>
        <w:rPr>
          <w:rFonts w:hint="default" w:ascii="Calibri" w:hAnsi="Calibri" w:eastAsia="Calibri" w:cs="Calibri"/>
          <w:sz w:val="24"/>
          <w:szCs w:val="24"/>
          <w:highlight w:val="none"/>
        </w:rPr>
        <w:drawing>
          <wp:inline distT="0" distB="0" distL="114300" distR="114300">
            <wp:extent cx="5266690" cy="296291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rPr>
      </w:pPr>
      <w:r>
        <w:rPr>
          <w:rFonts w:hint="default" w:ascii="Calibri" w:hAnsi="Calibri" w:eastAsia="Calibri" w:cs="Calibri"/>
          <w:sz w:val="24"/>
          <w:szCs w:val="24"/>
          <w:highlight w:val="none"/>
          <w:rtl w:val="0"/>
        </w:rPr>
        <w:t>Fig: Fix Rate menu</w:t>
      </w:r>
    </w:p>
    <w:p>
      <w:pPr>
        <w:rPr>
          <w:rFonts w:hint="default" w:ascii="Calibri" w:hAnsi="Calibri" w:eastAsia="Calibri" w:cs="Calibri"/>
          <w:sz w:val="24"/>
          <w:szCs w:val="24"/>
          <w:highlight w:val="none"/>
          <w:shd w:val="clear" w:fill="auto"/>
        </w:rPr>
      </w:pPr>
    </w:p>
    <w:tbl>
      <w:tblPr>
        <w:tblStyle w:val="19"/>
        <w:tblW w:w="85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7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Action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View - It will </w:t>
            </w:r>
            <w:r>
              <w:rPr>
                <w:rFonts w:hint="default" w:ascii="Calibri" w:hAnsi="Calibri" w:cs="Calibri"/>
                <w:b w:val="0"/>
                <w:sz w:val="24"/>
                <w:szCs w:val="24"/>
                <w:highlight w:val="none"/>
                <w:shd w:val="clear" w:fill="auto"/>
                <w:vertAlign w:val="baseline"/>
                <w:rtl w:val="0"/>
                <w:lang w:val="en-US"/>
              </w:rPr>
              <w:t xml:space="preserve">be displayed to all users having access to fix rate module. As and when details are updated through edit action and fixing action, it will be displayed in view action page as well. It will be </w:t>
            </w:r>
            <w:r>
              <w:rPr>
                <w:rFonts w:hint="default" w:ascii="Calibri" w:hAnsi="Calibri" w:eastAsia="Calibri" w:cs="Calibri"/>
                <w:b w:val="0"/>
                <w:sz w:val="24"/>
                <w:szCs w:val="24"/>
                <w:highlight w:val="none"/>
                <w:shd w:val="clear" w:fill="auto"/>
                <w:vertAlign w:val="baseline"/>
                <w:rtl w:val="0"/>
              </w:rPr>
              <w:t>displaying following read only details:</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 rate generated by &amp; at</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RD purchase documents: (it will display list of doc</w:t>
            </w:r>
            <w:r>
              <w:rPr>
                <w:rFonts w:hint="default" w:ascii="Calibri" w:hAnsi="Calibri" w:cs="Calibri"/>
                <w:b w:val="0"/>
                <w:sz w:val="24"/>
                <w:szCs w:val="24"/>
                <w:highlight w:val="none"/>
                <w:shd w:val="clear" w:fill="auto"/>
                <w:vertAlign w:val="baseline"/>
                <w:rtl w:val="0"/>
                <w:lang w:val="en-US"/>
              </w:rPr>
              <w:t xml:space="preserve"> </w:t>
            </w:r>
            <w:r>
              <w:rPr>
                <w:rFonts w:hint="default" w:ascii="Calibri" w:hAnsi="Calibri" w:eastAsia="Calibri" w:cs="Calibri"/>
                <w:b w:val="0"/>
                <w:sz w:val="24"/>
                <w:szCs w:val="24"/>
                <w:highlight w:val="none"/>
                <w:shd w:val="clear" w:fill="auto"/>
                <w:vertAlign w:val="baseline"/>
                <w:rtl w:val="0"/>
              </w:rPr>
              <w:t>as entered during edit action)</w:t>
            </w:r>
          </w:p>
          <w:p>
            <w:pPr>
              <w:widowControl w:val="0"/>
              <w:numPr>
                <w:ilvl w:val="0"/>
                <w:numId w:val="3"/>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3"/>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3"/>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3"/>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3"/>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2"/>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Purchase return documents: (it will display list of doc separated by comma as entered during edit action)</w:t>
            </w:r>
          </w:p>
          <w:p>
            <w:pPr>
              <w:widowControl w:val="0"/>
              <w:numPr>
                <w:ilvl w:val="0"/>
                <w:numId w:val="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4"/>
              </w:numPr>
              <w:ind w:left="42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 xml:space="preserve">Fix rate table </w:t>
            </w:r>
          </w:p>
          <w:p>
            <w:pPr>
              <w:widowControl w:val="0"/>
              <w:numPr>
                <w:ilvl w:val="0"/>
                <w:numId w:val="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Rate </w:t>
            </w:r>
          </w:p>
          <w:p>
            <w:pPr>
              <w:widowControl w:val="0"/>
              <w:numPr>
                <w:ilvl w:val="0"/>
                <w:numId w:val="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7"/>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Note type:- credit / debit</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Edit - Through edit action user can enter the purchase return doc no. and RD purchase doc no. It will be matched with the doc. no. From material issue -&gt; accepted and rejected.</w:t>
            </w:r>
            <w:r>
              <w:rPr>
                <w:rFonts w:hint="default" w:ascii="Calibri" w:hAnsi="Calibri" w:cs="Calibri"/>
                <w:b w:val="0"/>
                <w:sz w:val="24"/>
                <w:szCs w:val="24"/>
                <w:highlight w:val="none"/>
                <w:shd w:val="clear" w:fill="auto"/>
                <w:vertAlign w:val="baseline"/>
                <w:rtl w:val="0"/>
                <w:lang w:val="en-US"/>
              </w:rPr>
              <w:t xml:space="preserve"> This button will be displayed based on authority. (Authority from masters -&gt; general master -&gt; login special authority)</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w:t>
            </w:r>
            <w:r>
              <w:rPr>
                <w:rFonts w:hint="default" w:ascii="Calibri" w:hAnsi="Calibri" w:cs="Calibri"/>
                <w:b w:val="0"/>
                <w:sz w:val="24"/>
                <w:szCs w:val="24"/>
                <w:highlight w:val="none"/>
                <w:shd w:val="clear" w:fill="auto"/>
                <w:vertAlign w:val="baseline"/>
                <w:rtl w:val="0"/>
                <w:lang w:val="en-US"/>
              </w:rPr>
              <w:t>ing</w:t>
            </w:r>
            <w:r>
              <w:rPr>
                <w:rFonts w:hint="default" w:ascii="Calibri" w:hAnsi="Calibri" w:eastAsia="Calibri" w:cs="Calibri"/>
                <w:b w:val="0"/>
                <w:sz w:val="24"/>
                <w:szCs w:val="24"/>
                <w:highlight w:val="none"/>
                <w:shd w:val="clear" w:fill="auto"/>
                <w:vertAlign w:val="baseline"/>
                <w:rtl w:val="0"/>
              </w:rPr>
              <w:t xml:space="preserve"> rate - Through this action user can break and fix rate as per available </w:t>
            </w:r>
            <w:r>
              <w:rPr>
                <w:rFonts w:hint="default" w:ascii="Calibri" w:hAnsi="Calibri" w:cs="Calibri"/>
                <w:b w:val="0"/>
                <w:sz w:val="24"/>
                <w:szCs w:val="24"/>
                <w:highlight w:val="none"/>
                <w:shd w:val="clear" w:fill="auto"/>
                <w:vertAlign w:val="baseline"/>
                <w:rtl w:val="0"/>
                <w:lang w:val="en-US"/>
              </w:rPr>
              <w:t xml:space="preserve">accepted </w:t>
            </w:r>
            <w:r>
              <w:rPr>
                <w:rFonts w:hint="default" w:ascii="Calibri" w:hAnsi="Calibri" w:eastAsia="Calibri" w:cs="Calibri"/>
                <w:b w:val="0"/>
                <w:sz w:val="24"/>
                <w:szCs w:val="24"/>
                <w:highlight w:val="none"/>
                <w:shd w:val="clear" w:fill="auto"/>
                <w:vertAlign w:val="baseline"/>
                <w:rtl w:val="0"/>
              </w:rPr>
              <w:t xml:space="preserve">weight. </w:t>
            </w:r>
            <w:r>
              <w:rPr>
                <w:rFonts w:hint="default" w:ascii="Calibri" w:hAnsi="Calibri" w:cs="Calibri"/>
                <w:b w:val="0"/>
                <w:sz w:val="24"/>
                <w:szCs w:val="24"/>
                <w:highlight w:val="none"/>
                <w:shd w:val="clear" w:fill="auto"/>
                <w:vertAlign w:val="baseline"/>
                <w:rtl w:val="0"/>
                <w:lang w:val="en-US"/>
              </w:rPr>
              <w:t xml:space="preserve"> This button will be displayed based on authority. (Authority from masters -&gt; general master -&gt; login special authority)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Doc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In grid, it will display the doc. no. as generated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Challan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In grid, it will display the challan no. as generated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In grid, it will display vendor name as per doc. no. From material issue.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either fix or unfix as selected while adding doc. In material issue.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rate as mentioned in material issue while adding doc.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 data generated</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‘yes’ when user has edited the entry and entered details of RD purchase doc. and purchase return doc.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Fix data generated at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date and time when the user edited and entered details of RD purchase doc. and purchase return doc. </w:t>
            </w:r>
          </w:p>
        </w:tc>
      </w:tr>
    </w:tbl>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8. Once user clicks on edit action it will display following fields in form: </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8"/>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1"/>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9"/>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numPr>
          <w:ilvl w:val="0"/>
          <w:numId w:val="0"/>
        </w:numPr>
        <w:ind w:leftChars="0"/>
        <w:rPr>
          <w:rFonts w:hint="default" w:ascii="Calibri" w:hAnsi="Calibri" w:cs="Calibri"/>
          <w:sz w:val="24"/>
          <w:szCs w:val="24"/>
          <w:highlight w:val="none"/>
          <w:shd w:val="clear" w:fill="auto"/>
        </w:rPr>
      </w:pPr>
    </w:p>
    <w:p>
      <w:pPr>
        <w:ind w:firstLine="420"/>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cs="Calibri"/>
          <w:sz w:val="24"/>
          <w:szCs w:val="24"/>
          <w:highlight w:val="none"/>
        </w:rPr>
      </w:pPr>
      <w:r>
        <w:rPr>
          <w:rFonts w:hint="default" w:ascii="Calibri" w:hAnsi="Calibri" w:cs="Calibri"/>
          <w:sz w:val="24"/>
          <w:szCs w:val="24"/>
          <w:highlight w:val="none"/>
          <w:rtl w:val="0"/>
        </w:rPr>
        <w:t>Fig: Fix rate -&gt; edit action</w:t>
      </w:r>
    </w:p>
    <w:p>
      <w:pPr>
        <w:rPr>
          <w:rFonts w:hint="default" w:ascii="Calibri" w:hAnsi="Calibri" w:eastAsia="Calibri" w:cs="Calibri"/>
          <w:sz w:val="24"/>
          <w:szCs w:val="24"/>
          <w:highlight w:val="none"/>
          <w:shd w:val="clear" w:fill="auto"/>
        </w:rPr>
      </w:pPr>
    </w:p>
    <w:tbl>
      <w:tblPr>
        <w:tblStyle w:val="20"/>
        <w:tblW w:w="85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7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It will display the doc no. generated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Challan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It will display the challan no. Entered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It will display the vendor name entered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total accepted gross wt, net wt and pcs in the selected document as per details entered HM check process.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will display total rejected gross wt, net wt and pcs in the selected document as per details mentioned in HM check process.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RD Purchase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Details of accepted pcs are entered in RD purchase documents.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User will enter RD purchase doc number from Padm here and will click on check button.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As per entered doc. no. from Padm, following details of the document will be displayed:</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Doc no.</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Doc date</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Gross wt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Net wt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Pcs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Stone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Hm charges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Other charges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TDS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GST </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gross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Net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Fine wt</w:t>
            </w:r>
          </w:p>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Total</w:t>
            </w:r>
          </w:p>
          <w:p>
            <w:pPr>
              <w:widowControl w:val="0"/>
              <w:jc w:val="both"/>
              <w:rPr>
                <w:rFonts w:hint="default" w:ascii="Calibri" w:hAnsi="Calibri" w:eastAsia="Calibri" w:cs="Calibri"/>
                <w:b/>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User can enter multiple RD purchase documents in this field.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If multiple documents are entered then at bottom of document entries, it will display the total of gross wt, net wt, pcs, stone amount, hm charges, other charges,TDS, GST, gross amount, net amount, and fine wt.</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For each entry, it should have cross button so that user can cancel the entry of entered document and then the total should be recalculated and displayed accordingly.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should not accept purchase return document numbers. It should display error message as “please enter valid document no.”.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In case user has entered incorrect document number, then it should display error message as “document doesn’t exist”.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Details of rejected pcs are entered in RD purchase documents.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User will enter purchase return doc number from Padm here and will click on check button.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As per entered doc. no. from Padm, following details of the document will be displayed:</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Doc no.</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Doc date</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Gross wt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Net wt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Pcs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Stone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Hm charges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Other charges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TDS</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GST </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gross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Net amount</w:t>
            </w: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Fine wt</w:t>
            </w:r>
          </w:p>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Total</w:t>
            </w:r>
          </w:p>
          <w:p>
            <w:pPr>
              <w:widowControl w:val="0"/>
              <w:jc w:val="both"/>
              <w:rPr>
                <w:rFonts w:hint="default" w:ascii="Calibri" w:hAnsi="Calibri" w:eastAsia="Calibri" w:cs="Calibri"/>
                <w:b/>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User can enter multiple purchase return documents in this field.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If multiple documents are entered then at bottom of document entries, it will display the total of gross wt, net wt, pcs, stone amount, hm charges, other charges,TDS, GST, gross amount, net amount, and fine wt.</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Example: JHPRA-78</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For each entry, it should have cross button so that user can cancel the entry of entered document and then the total should be recalculated and displayed accordingly.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It should not accept RD purchase document numbers. It should display error message as “please enter valid document no.”.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In case user has entered incorrect document number, then it should display error message as “document doesn’t exist”.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Save (button)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Once user clicks on save button, it should display dialogue box as “Do you really want to save the changes? Yes / No”. Once user clicks on yes, then it should display message as “data saved successfully” and should direct user to grid page. If user clicks on no, then it should keep user on the edit action page. </w:t>
            </w:r>
          </w:p>
          <w:p>
            <w:pPr>
              <w:widowControl w:val="0"/>
              <w:jc w:val="both"/>
              <w:rPr>
                <w:rFonts w:hint="default"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However, if the total of purchase return doc and RD purchase doc doesn’t match with the details as per pdf / report of HMcheck (accepted &amp; rejected), then it should display message as “Data doesn’t match. Do you still want to save the changes? Yes / No”. Once user clicks on yes, then it should display message as “data saved successfully” and should direct user to grid page. If user clicks on no, then it should keep user on the edit action page. </w:t>
            </w:r>
          </w:p>
          <w:p>
            <w:pPr>
              <w:widowControl w:val="0"/>
              <w:jc w:val="both"/>
              <w:rPr>
                <w:rFonts w:hint="default" w:ascii="Calibri" w:hAnsi="Calibri" w:eastAsia="Calibri" w:cs="Calibri"/>
                <w:b w:val="0"/>
                <w:sz w:val="24"/>
                <w:szCs w:val="24"/>
                <w:highlight w:val="none"/>
                <w:shd w:val="clear" w:fill="auto"/>
                <w:vertAlign w:val="baseline"/>
              </w:rPr>
            </w:pPr>
          </w:p>
        </w:tc>
      </w:tr>
    </w:tbl>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Step 9. Once data is edited and saved, then edit action should be removed for that doc. No. and “Fix</w:t>
      </w:r>
      <w:r>
        <w:rPr>
          <w:rFonts w:hint="default" w:ascii="Calibri" w:hAnsi="Calibri" w:cs="Calibri"/>
          <w:sz w:val="24"/>
          <w:szCs w:val="24"/>
          <w:highlight w:val="none"/>
          <w:shd w:val="clear" w:fill="auto"/>
          <w:rtl w:val="0"/>
          <w:lang w:val="en-US"/>
        </w:rPr>
        <w:t>ing</w:t>
      </w:r>
      <w:r>
        <w:rPr>
          <w:rFonts w:hint="default" w:ascii="Calibri" w:hAnsi="Calibri" w:eastAsia="Calibri" w:cs="Calibri"/>
          <w:sz w:val="24"/>
          <w:szCs w:val="24"/>
          <w:highlight w:val="none"/>
          <w:shd w:val="clear" w:fill="auto"/>
          <w:rtl w:val="0"/>
        </w:rPr>
        <w:t xml:space="preserve"> rate” action will be provided. All the details, as entered in edit action, should be reflected in view action.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Once user clicks on "Fix</w:t>
      </w:r>
      <w:r>
        <w:rPr>
          <w:rFonts w:hint="default" w:ascii="Calibri" w:hAnsi="Calibri" w:cs="Calibri"/>
          <w:sz w:val="24"/>
          <w:szCs w:val="24"/>
          <w:highlight w:val="none"/>
          <w:shd w:val="clear" w:fill="auto"/>
          <w:rtl w:val="0"/>
          <w:lang w:val="en-US"/>
        </w:rPr>
        <w:t>ing</w:t>
      </w:r>
      <w:r>
        <w:rPr>
          <w:rFonts w:hint="default" w:ascii="Calibri" w:hAnsi="Calibri" w:eastAsia="Calibri" w:cs="Calibri"/>
          <w:sz w:val="24"/>
          <w:szCs w:val="24"/>
          <w:highlight w:val="none"/>
          <w:shd w:val="clear" w:fill="auto"/>
          <w:rtl w:val="0"/>
        </w:rPr>
        <w:t xml:space="preserve"> rate” action, it will display following fields: </w:t>
      </w:r>
    </w:p>
    <w:p>
      <w:pPr>
        <w:numPr>
          <w:ilvl w:val="0"/>
          <w:numId w:val="10"/>
        </w:numPr>
        <w:ind w:left="420" w:hanging="420"/>
        <w:rPr>
          <w:rFonts w:hint="default" w:ascii="Calibri" w:hAnsi="Calibri" w:cs="Calibri"/>
          <w:sz w:val="24"/>
          <w:szCs w:val="24"/>
          <w:highlight w:val="none"/>
          <w:shd w:val="clear" w:fill="auto"/>
        </w:rPr>
      </w:pPr>
      <w:bookmarkStart w:id="0" w:name="_gjdgxs" w:colFirst="0" w:colLast="0"/>
      <w:bookmarkEnd w:id="0"/>
      <w:r>
        <w:rPr>
          <w:rFonts w:hint="default" w:ascii="Calibri" w:hAnsi="Calibri" w:eastAsia="Calibri" w:cs="Calibri"/>
          <w:sz w:val="24"/>
          <w:szCs w:val="24"/>
          <w:highlight w:val="none"/>
          <w:shd w:val="clear" w:fill="auto"/>
          <w:rtl w:val="0"/>
        </w:rPr>
        <w:t>Total fine wt</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cs="Calibri"/>
          <w:sz w:val="24"/>
          <w:szCs w:val="24"/>
          <w:highlight w:val="none"/>
          <w:rtl w:val="0"/>
        </w:rPr>
        <w:t xml:space="preserve">Vendor name </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Balance fine wt</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Rate</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Quantity</w:t>
      </w:r>
    </w:p>
    <w:p>
      <w:pPr>
        <w:numPr>
          <w:ilvl w:val="0"/>
          <w:numId w:val="10"/>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w:t>
      </w:r>
    </w:p>
    <w:p>
      <w:pPr>
        <w:rPr>
          <w:rFonts w:hint="default" w:ascii="Calibri" w:hAnsi="Calibri" w:eastAsia="Calibri" w:cs="Calibri"/>
          <w:sz w:val="24"/>
          <w:szCs w:val="24"/>
          <w:highlight w:val="none"/>
          <w:shd w:val="clear" w:fill="auto"/>
        </w:rPr>
      </w:pPr>
    </w:p>
    <w:p>
      <w:pPr>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13" name="image13.png"/>
                    <pic:cNvPicPr preferRelativeResize="0"/>
                  </pic:nvPicPr>
                  <pic:blipFill>
                    <a:blip r:embed="rId16"/>
                    <a:srcRect/>
                    <a:stretch>
                      <a:fillRect/>
                    </a:stretch>
                  </pic:blipFill>
                  <pic:spPr>
                    <a:xfrm>
                      <a:off x="0" y="0"/>
                      <a:ext cx="5266690" cy="2962910"/>
                    </a:xfrm>
                    <a:prstGeom prst="rect">
                      <a:avLst/>
                    </a:prstGeom>
                  </pic:spPr>
                </pic:pic>
              </a:graphicData>
            </a:graphic>
          </wp:inline>
        </w:drawing>
      </w:r>
    </w:p>
    <w:p>
      <w:pPr>
        <w:rPr>
          <w:rFonts w:hint="default" w:ascii="Calibri" w:hAnsi="Calibri" w:cs="Calibri"/>
          <w:sz w:val="24"/>
          <w:szCs w:val="24"/>
          <w:highlight w:val="none"/>
        </w:rPr>
      </w:pPr>
      <w:r>
        <w:rPr>
          <w:rFonts w:hint="default" w:ascii="Calibri" w:hAnsi="Calibri" w:cs="Calibri"/>
          <w:sz w:val="24"/>
          <w:szCs w:val="24"/>
          <w:highlight w:val="none"/>
          <w:rtl w:val="0"/>
        </w:rPr>
        <w:t>Fig: Fix</w:t>
      </w:r>
      <w:r>
        <w:rPr>
          <w:rFonts w:hint="default" w:ascii="Calibri" w:hAnsi="Calibri" w:cs="Calibri"/>
          <w:sz w:val="24"/>
          <w:szCs w:val="24"/>
          <w:highlight w:val="none"/>
          <w:rtl w:val="0"/>
          <w:lang w:val="en-US"/>
        </w:rPr>
        <w:t>ing</w:t>
      </w:r>
      <w:r>
        <w:rPr>
          <w:rFonts w:hint="default" w:ascii="Calibri" w:hAnsi="Calibri" w:cs="Calibri"/>
          <w:sz w:val="24"/>
          <w:szCs w:val="24"/>
          <w:highlight w:val="none"/>
          <w:rtl w:val="0"/>
        </w:rPr>
        <w:t xml:space="preserve"> rate</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 xml:space="preserve">Here, rate and quantity will be editable text fields. It will accept only numeric value. Each time </w:t>
      </w:r>
      <w:r>
        <w:rPr>
          <w:rFonts w:hint="default" w:ascii="Calibri" w:hAnsi="Calibri" w:cs="Calibri"/>
          <w:sz w:val="24"/>
          <w:szCs w:val="24"/>
          <w:highlight w:val="none"/>
          <w:rtl w:val="0"/>
          <w:lang w:val="en-US"/>
        </w:rPr>
        <w:t>authorized</w:t>
      </w:r>
      <w:r>
        <w:rPr>
          <w:rFonts w:hint="default" w:ascii="Calibri" w:hAnsi="Calibri" w:cs="Calibri"/>
          <w:sz w:val="24"/>
          <w:szCs w:val="24"/>
          <w:highlight w:val="none"/>
          <w:rtl w:val="0"/>
        </w:rPr>
        <w:t xml:space="preserve"> user will enter the rate and the quantity (means rate per kg or grams). </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 xml:space="preserve">Once user breaks &amp; enters the rate it will be displayed in the row below and also the email of the same will be sent to the vendor. (Email address of vendor is mentioned in bill checking-&gt; vendor master.) </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 xml:space="preserve">The row at bottom will have following fields: </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Sr no. </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11"/>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rate</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11"/>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Net</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11"/>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Voucher amount</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yellow"/>
          <w:rtl w:val="0"/>
          <w:lang w:val="en-US"/>
        </w:rPr>
        <w:t>Remark</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yellow"/>
          <w:rtl w:val="0"/>
          <w:lang w:val="en-US"/>
        </w:rPr>
        <w:t>Note no.</w:t>
      </w:r>
    </w:p>
    <w:p>
      <w:pPr>
        <w:numPr>
          <w:ilvl w:val="0"/>
          <w:numId w:val="11"/>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 xml:space="preserve">Each time when rate is break, the remaining fine wt will be displayed in 'balance fine wt' field  </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 xml:space="preserve">Authorised user will be able to break &amp; enter the rate till balance fine wt is 0.00. Then all editable fields will be disabled. </w:t>
      </w:r>
    </w:p>
    <w:p>
      <w:pPr>
        <w:rPr>
          <w:rFonts w:hint="default" w:ascii="Calibri" w:hAnsi="Calibri" w:cs="Calibri"/>
          <w:sz w:val="24"/>
          <w:szCs w:val="24"/>
          <w:highlight w:val="none"/>
        </w:rPr>
      </w:pPr>
    </w:p>
    <w:p>
      <w:pPr>
        <w:rPr>
          <w:rFonts w:hint="default" w:ascii="Calibri" w:hAnsi="Calibri" w:cs="Calibri"/>
          <w:sz w:val="24"/>
          <w:szCs w:val="24"/>
          <w:highlight w:val="none"/>
          <w:rtl w:val="0"/>
          <w:lang w:val="en-US"/>
        </w:rPr>
      </w:pPr>
      <w:r>
        <w:rPr>
          <w:rFonts w:hint="default" w:ascii="Calibri" w:hAnsi="Calibri" w:cs="Calibri"/>
          <w:sz w:val="24"/>
          <w:szCs w:val="24"/>
          <w:highlight w:val="none"/>
          <w:rtl w:val="0"/>
        </w:rPr>
        <w:t>Further, the total of the rate column will be displayed at bottom. When balance wt is 0.00 that means the rate of entire fine wt is decided / entered in system</w:t>
      </w:r>
      <w:r>
        <w:rPr>
          <w:rFonts w:hint="default" w:ascii="Calibri" w:hAnsi="Calibri" w:cs="Calibri"/>
          <w:sz w:val="24"/>
          <w:szCs w:val="24"/>
          <w:highlight w:val="none"/>
          <w:rtl w:val="0"/>
          <w:lang w:val="en-US"/>
        </w:rPr>
        <w:t>.</w:t>
      </w:r>
    </w:p>
    <w:p>
      <w:pPr>
        <w:rPr>
          <w:rFonts w:hint="default" w:ascii="Calibri" w:hAnsi="Calibri" w:cs="Calibri"/>
          <w:sz w:val="24"/>
          <w:szCs w:val="24"/>
          <w:highlight w:val="none"/>
          <w:rtl w:val="0"/>
          <w:lang w:val="en-US"/>
        </w:rPr>
      </w:pPr>
    </w:p>
    <w:p>
      <w:pPr>
        <w:rPr>
          <w:rFonts w:hint="default" w:ascii="Calibri" w:hAnsi="Calibri" w:cs="Calibri"/>
          <w:sz w:val="24"/>
          <w:szCs w:val="24"/>
          <w:highlight w:val="yellow"/>
          <w:rtl w:val="0"/>
          <w:lang w:val="en-US"/>
        </w:rPr>
      </w:pPr>
      <w:r>
        <w:rPr>
          <w:rFonts w:hint="default" w:ascii="Calibri" w:hAnsi="Calibri" w:cs="Calibri"/>
          <w:sz w:val="24"/>
          <w:szCs w:val="24"/>
          <w:highlight w:val="yellow"/>
          <w:rtl w:val="0"/>
          <w:lang w:val="en-US"/>
        </w:rPr>
        <w:t xml:space="preserve">In unfix rate column of the table, we will display the rate which was entered in the material issue main menu -&gt; fix rate field. It will be for per gram. </w:t>
      </w:r>
    </w:p>
    <w:p>
      <w:pPr>
        <w:rPr>
          <w:rFonts w:hint="default" w:ascii="Calibri" w:hAnsi="Calibri" w:cs="Calibri"/>
          <w:sz w:val="24"/>
          <w:szCs w:val="24"/>
          <w:highlight w:val="yellow"/>
          <w:rtl w:val="0"/>
          <w:lang w:val="en-US"/>
        </w:rPr>
      </w:pPr>
    </w:p>
    <w:p>
      <w:pPr>
        <w:rPr>
          <w:rFonts w:hint="default" w:ascii="Calibri" w:hAnsi="Calibri" w:cs="Calibri"/>
          <w:sz w:val="24"/>
          <w:szCs w:val="24"/>
          <w:highlight w:val="yellow"/>
          <w:rtl w:val="0"/>
          <w:lang w:val="en-US"/>
        </w:rPr>
      </w:pPr>
      <w:r>
        <w:rPr>
          <w:rFonts w:hint="default" w:ascii="Calibri" w:hAnsi="Calibri" w:cs="Calibri"/>
          <w:sz w:val="24"/>
          <w:szCs w:val="24"/>
          <w:highlight w:val="yellow"/>
          <w:rtl w:val="0"/>
          <w:lang w:val="en-US"/>
        </w:rPr>
        <w:t xml:space="preserve">Fix rate column will display the rate which was entered by the user above while breaking. </w:t>
      </w:r>
      <w:r>
        <w:rPr>
          <w:rFonts w:hint="default" w:ascii="Calibri" w:hAnsi="Calibri" w:cs="Calibri"/>
          <w:sz w:val="24"/>
          <w:szCs w:val="24"/>
          <w:highlight w:val="yellow"/>
          <w:rtl w:val="0"/>
          <w:lang w:val="en-US"/>
        </w:rPr>
        <w:t xml:space="preserve"> It will be for per gram. </w:t>
      </w:r>
    </w:p>
    <w:p>
      <w:pPr>
        <w:rPr>
          <w:rFonts w:hint="default" w:ascii="Calibri" w:hAnsi="Calibri" w:cs="Calibri"/>
          <w:sz w:val="24"/>
          <w:szCs w:val="24"/>
          <w:highlight w:val="yellow"/>
          <w:rtl w:val="0"/>
          <w:lang w:val="en-US"/>
        </w:rPr>
      </w:pPr>
    </w:p>
    <w:p>
      <w:pPr>
        <w:rPr>
          <w:rFonts w:hint="default" w:ascii="Calibri" w:hAnsi="Calibri" w:cs="Calibri"/>
          <w:sz w:val="24"/>
          <w:szCs w:val="24"/>
          <w:highlight w:val="yellow"/>
          <w:rtl w:val="0"/>
          <w:lang w:val="en-US"/>
        </w:rPr>
      </w:pPr>
      <w:r>
        <w:rPr>
          <w:rFonts w:hint="default" w:ascii="Calibri" w:hAnsi="Calibri" w:cs="Calibri"/>
          <w:sz w:val="24"/>
          <w:szCs w:val="24"/>
          <w:highlight w:val="yellow"/>
          <w:rtl w:val="0"/>
          <w:lang w:val="en-US"/>
        </w:rPr>
        <w:t>Net will display the difference between unfix rate and fix rate of each entry in the table. Net = Unfix rate - Fix rate</w:t>
      </w:r>
    </w:p>
    <w:p>
      <w:pPr>
        <w:rPr>
          <w:rFonts w:hint="default" w:ascii="Calibri" w:hAnsi="Calibri" w:cs="Calibri"/>
          <w:sz w:val="24"/>
          <w:szCs w:val="24"/>
          <w:highlight w:val="yellow"/>
          <w:rtl w:val="0"/>
          <w:lang w:val="en-US"/>
        </w:rPr>
      </w:pPr>
    </w:p>
    <w:p>
      <w:pPr>
        <w:rPr>
          <w:rFonts w:hint="default" w:ascii="Calibri" w:hAnsi="Calibri" w:cs="Calibri"/>
          <w:sz w:val="24"/>
          <w:szCs w:val="24"/>
          <w:highlight w:val="yellow"/>
          <w:rtl w:val="0"/>
          <w:lang w:val="en-US"/>
        </w:rPr>
      </w:pPr>
      <w:r>
        <w:rPr>
          <w:rFonts w:hint="default" w:ascii="Calibri" w:hAnsi="Calibri" w:cs="Calibri"/>
          <w:sz w:val="24"/>
          <w:szCs w:val="24"/>
          <w:highlight w:val="yellow"/>
          <w:rtl w:val="0"/>
          <w:lang w:val="en-US"/>
        </w:rPr>
        <w:t>Voucher amount = Net * Qty</w:t>
      </w:r>
    </w:p>
    <w:p>
      <w:pPr>
        <w:rPr>
          <w:rFonts w:hint="default" w:ascii="Calibri" w:hAnsi="Calibri" w:cs="Calibri"/>
          <w:sz w:val="24"/>
          <w:szCs w:val="24"/>
          <w:highlight w:val="yellow"/>
          <w:rtl w:val="0"/>
          <w:lang w:val="en-US"/>
        </w:rPr>
      </w:pPr>
    </w:p>
    <w:p>
      <w:pPr>
        <w:rPr>
          <w:rFonts w:hint="default" w:ascii="Calibri" w:hAnsi="Calibri" w:cs="Calibri"/>
          <w:sz w:val="24"/>
          <w:szCs w:val="24"/>
          <w:highlight w:val="none"/>
        </w:rPr>
      </w:pPr>
      <w:r>
        <w:rPr>
          <w:rFonts w:hint="default" w:ascii="Calibri" w:hAnsi="Calibri" w:cs="Calibri"/>
          <w:sz w:val="24"/>
          <w:szCs w:val="24"/>
          <w:highlight w:val="yellow"/>
          <w:rtl w:val="0"/>
          <w:lang w:val="en-US"/>
        </w:rPr>
        <w:t xml:space="preserve">Remark : As per greate rate amount it will display whether credit note or debit will be generated. </w:t>
      </w: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&gt;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debit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&lt;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credit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tl w:val="0"/>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 unfix rate</w:t>
      </w:r>
      <w:r>
        <w:rPr>
          <w:rFonts w:hint="default" w:ascii="Calibri" w:hAnsi="Calibri" w:cs="Calibri"/>
          <w:sz w:val="24"/>
          <w:szCs w:val="24"/>
          <w:highlight w:val="none"/>
          <w:rtl w:val="0"/>
        </w:rPr>
        <w:t>, then none of the note will be required.</w:t>
      </w:r>
    </w:p>
    <w:p>
      <w:pPr>
        <w:widowControl w:val="0"/>
        <w:tabs>
          <w:tab w:val="left" w:pos="420"/>
        </w:tabs>
        <w:jc w:val="both"/>
        <w:rPr>
          <w:rFonts w:hint="default" w:ascii="Calibri" w:hAnsi="Calibri" w:cs="Calibri"/>
          <w:sz w:val="24"/>
          <w:szCs w:val="24"/>
          <w:highlight w:val="none"/>
          <w:rtl w:val="0"/>
        </w:rPr>
      </w:pPr>
    </w:p>
    <w:p>
      <w:pPr>
        <w:widowControl w:val="0"/>
        <w:tabs>
          <w:tab w:val="left" w:pos="420"/>
        </w:tabs>
        <w:jc w:val="both"/>
        <w:rPr>
          <w:rFonts w:hint="default" w:ascii="Calibri" w:hAnsi="Calibri" w:cs="Calibri"/>
          <w:sz w:val="24"/>
          <w:szCs w:val="24"/>
          <w:highlight w:val="yellow"/>
          <w:rtl w:val="0"/>
          <w:lang w:val="en-US"/>
        </w:rPr>
      </w:pPr>
      <w:r>
        <w:rPr>
          <w:rFonts w:hint="default" w:ascii="Calibri" w:hAnsi="Calibri" w:cs="Calibri"/>
          <w:sz w:val="24"/>
          <w:szCs w:val="24"/>
          <w:highlight w:val="yellow"/>
          <w:rtl w:val="0"/>
          <w:lang w:val="en-US"/>
        </w:rPr>
        <w:t>Note no. : User will mention the debit / credit note number here. It shoukd acceot alohnumeric value. Min length = 3 characters and max length = 25 characters.</w:t>
      </w:r>
    </w:p>
    <w:p>
      <w:pPr>
        <w:rPr>
          <w:rFonts w:hint="default" w:ascii="Calibri" w:hAnsi="Calibri" w:cs="Calibri"/>
          <w:sz w:val="24"/>
          <w:szCs w:val="24"/>
          <w:highlight w:val="none"/>
        </w:rPr>
      </w:pPr>
    </w:p>
    <w:p>
      <w:pPr>
        <w:rPr>
          <w:rFonts w:hint="default" w:ascii="Calibri" w:hAnsi="Calibri" w:cs="Calibri"/>
          <w:sz w:val="24"/>
          <w:szCs w:val="24"/>
          <w:highlight w:val="none"/>
        </w:rPr>
      </w:pPr>
      <w:r>
        <w:rPr>
          <w:rFonts w:hint="default" w:ascii="Calibri" w:hAnsi="Calibri" w:cs="Calibri"/>
          <w:sz w:val="24"/>
          <w:szCs w:val="24"/>
          <w:highlight w:val="none"/>
          <w:rtl w:val="0"/>
        </w:rPr>
        <w:t>The details of break rate and note will be displayed in view action</w:t>
      </w:r>
      <w:r>
        <w:rPr>
          <w:rFonts w:hint="default" w:ascii="Calibri" w:hAnsi="Calibri" w:cs="Calibri"/>
          <w:sz w:val="24"/>
          <w:szCs w:val="24"/>
          <w:highlight w:val="none"/>
          <w:rtl w:val="0"/>
          <w:lang w:val="en-US"/>
        </w:rPr>
        <w:t xml:space="preserve"> as in fix rate page</w:t>
      </w:r>
      <w:r>
        <w:rPr>
          <w:rFonts w:hint="default" w:ascii="Calibri" w:hAnsi="Calibri" w:cs="Calibri"/>
          <w:sz w:val="24"/>
          <w:szCs w:val="24"/>
          <w:highlight w:val="none"/>
          <w:rtl w:val="0"/>
        </w:rPr>
        <w:t xml:space="preserve">. </w:t>
      </w:r>
    </w:p>
    <w:p>
      <w:pPr>
        <w:tabs>
          <w:tab w:val="left" w:pos="420"/>
        </w:tabs>
        <w:rPr>
          <w:rFonts w:hint="default" w:ascii="Calibri" w:hAnsi="Calibri" w:eastAsia="Calibri" w:cs="Calibri"/>
          <w:sz w:val="24"/>
          <w:szCs w:val="24"/>
          <w:highlight w:val="none"/>
        </w:rPr>
      </w:pPr>
    </w:p>
    <w:p>
      <w:pPr>
        <w:tabs>
          <w:tab w:val="left" w:pos="420"/>
        </w:tabs>
        <w:rPr>
          <w:rFonts w:hint="default" w:ascii="Calibri" w:hAnsi="Calibri" w:eastAsia="Calibri" w:cs="Calibri"/>
          <w:color w:val="A6A6A6" w:themeColor="background1" w:themeShade="A6"/>
          <w:sz w:val="24"/>
          <w:szCs w:val="24"/>
          <w:highlight w:val="none"/>
        </w:rPr>
      </w:pPr>
      <w:r>
        <w:rPr>
          <w:rFonts w:hint="default" w:ascii="Calibri" w:hAnsi="Calibri" w:cs="Calibri"/>
          <w:color w:val="A6A6A6" w:themeColor="background1" w:themeShade="A6"/>
          <w:sz w:val="24"/>
          <w:szCs w:val="24"/>
          <w:highlight w:val="none"/>
          <w:rtl w:val="0"/>
        </w:rPr>
        <w:t xml:space="preserve">Step 10: </w:t>
      </w:r>
      <w:r>
        <w:rPr>
          <w:rFonts w:hint="default" w:ascii="Calibri" w:hAnsi="Calibri" w:eastAsia="Calibri" w:cs="Calibri"/>
          <w:color w:val="A6A6A6" w:themeColor="background1" w:themeShade="A6"/>
          <w:sz w:val="24"/>
          <w:szCs w:val="24"/>
          <w:highlight w:val="none"/>
          <w:rtl w:val="0"/>
        </w:rPr>
        <w:t xml:space="preserve">Once note is generated, user can pass entry to Padm. Once user clicks on pass entry action, it will display following fields: </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RD purchase no.</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Vendor Name</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Unfix rate</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Our accounting Date</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Net wt</w:t>
      </w:r>
    </w:p>
    <w:p>
      <w:pPr>
        <w:numPr>
          <w:ilvl w:val="0"/>
          <w:numId w:val="12"/>
        </w:numPr>
        <w:ind w:left="420" w:hanging="420"/>
        <w:rPr>
          <w:rFonts w:hint="default" w:ascii="Calibri" w:hAnsi="Calibri" w:cs="Calibri"/>
          <w:color w:val="A6A6A6" w:themeColor="background1" w:themeShade="A6"/>
          <w:sz w:val="24"/>
          <w:szCs w:val="24"/>
          <w:highlight w:val="none"/>
        </w:rPr>
      </w:pPr>
      <w:r>
        <w:rPr>
          <w:rFonts w:hint="default" w:ascii="Calibri" w:hAnsi="Calibri" w:eastAsia="Calibri" w:cs="Calibri"/>
          <w:color w:val="A6A6A6" w:themeColor="background1" w:themeShade="A6"/>
          <w:sz w:val="24"/>
          <w:szCs w:val="24"/>
          <w:highlight w:val="none"/>
          <w:rtl w:val="0"/>
        </w:rPr>
        <w:t>Gross wt</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shd w:val="clear" w:fill="auto"/>
          <w:rtl w:val="0"/>
        </w:rPr>
        <w:t>Total fine wt</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rtl w:val="0"/>
        </w:rPr>
        <w:t>Fix rate</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rtl w:val="0"/>
        </w:rPr>
        <w:t>Generated note - credit / debit</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rtl w:val="0"/>
        </w:rPr>
        <w:t>Party debit / credit note no.</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rtl w:val="0"/>
        </w:rPr>
        <w:t>Date</w:t>
      </w:r>
    </w:p>
    <w:p>
      <w:pPr>
        <w:numPr>
          <w:ilvl w:val="0"/>
          <w:numId w:val="12"/>
        </w:numPr>
        <w:ind w:left="420" w:hanging="420"/>
        <w:rPr>
          <w:rFonts w:hint="default" w:ascii="Calibri" w:hAnsi="Calibri" w:cs="Calibri"/>
          <w:color w:val="A6A6A6" w:themeColor="background1" w:themeShade="A6"/>
          <w:sz w:val="24"/>
          <w:szCs w:val="24"/>
          <w:highlight w:val="none"/>
          <w:shd w:val="clear" w:fill="auto"/>
        </w:rPr>
      </w:pPr>
      <w:r>
        <w:rPr>
          <w:rFonts w:hint="default" w:ascii="Calibri" w:hAnsi="Calibri" w:eastAsia="Calibri" w:cs="Calibri"/>
          <w:color w:val="A6A6A6" w:themeColor="background1" w:themeShade="A6"/>
          <w:sz w:val="24"/>
          <w:szCs w:val="24"/>
          <w:highlight w:val="none"/>
          <w:rtl w:val="0"/>
        </w:rPr>
        <w:t>Attachment</w:t>
      </w:r>
    </w:p>
    <w:p>
      <w:pPr>
        <w:tabs>
          <w:tab w:val="left" w:pos="420"/>
        </w:tabs>
        <w:rPr>
          <w:rFonts w:hint="default" w:ascii="Calibri" w:hAnsi="Calibri" w:eastAsia="Calibri" w:cs="Calibri"/>
          <w:color w:val="A6A6A6" w:themeColor="background1" w:themeShade="A6"/>
          <w:sz w:val="24"/>
          <w:szCs w:val="24"/>
          <w:highlight w:val="none"/>
        </w:rPr>
      </w:pPr>
    </w:p>
    <w:tbl>
      <w:tblPr>
        <w:tblStyle w:val="21"/>
        <w:tblW w:w="85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1541"/>
        <w:gridCol w:w="56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color w:val="A6A6A6" w:themeColor="background1" w:themeShade="A6"/>
                <w:sz w:val="24"/>
                <w:szCs w:val="24"/>
                <w:highlight w:val="none"/>
                <w:vertAlign w:val="baseline"/>
              </w:rPr>
            </w:pPr>
            <w:r>
              <w:rPr>
                <w:rFonts w:hint="default" w:ascii="Calibri" w:hAnsi="Calibri" w:eastAsia="Calibri" w:cs="Calibri"/>
                <w:b/>
                <w:color w:val="A6A6A6" w:themeColor="background1" w:themeShade="A6"/>
                <w:sz w:val="24"/>
                <w:szCs w:val="24"/>
                <w:highlight w:val="none"/>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color w:val="A6A6A6" w:themeColor="background1" w:themeShade="A6"/>
                <w:sz w:val="24"/>
                <w:szCs w:val="24"/>
                <w:highlight w:val="none"/>
                <w:vertAlign w:val="baseline"/>
              </w:rPr>
            </w:pPr>
            <w:r>
              <w:rPr>
                <w:rFonts w:hint="default" w:ascii="Calibri" w:hAnsi="Calibri" w:eastAsia="Calibri" w:cs="Calibri"/>
                <w:b/>
                <w:color w:val="A6A6A6" w:themeColor="background1" w:themeShade="A6"/>
                <w:sz w:val="24"/>
                <w:szCs w:val="24"/>
                <w:highlight w:val="none"/>
                <w:vertAlign w:val="baseline"/>
                <w:rtl w:val="0"/>
              </w:rPr>
              <w:t xml:space="preserve">INPUT TYPE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hint="default" w:ascii="Calibri" w:hAnsi="Calibri" w:eastAsia="Calibri" w:cs="Calibri"/>
                <w:b/>
                <w:color w:val="A6A6A6" w:themeColor="background1" w:themeShade="A6"/>
                <w:sz w:val="24"/>
                <w:szCs w:val="24"/>
                <w:highlight w:val="none"/>
                <w:vertAlign w:val="baseline"/>
              </w:rPr>
            </w:pPr>
            <w:r>
              <w:rPr>
                <w:rFonts w:hint="default" w:ascii="Calibri" w:hAnsi="Calibri" w:eastAsia="Calibri" w:cs="Calibri"/>
                <w:b/>
                <w:color w:val="A6A6A6" w:themeColor="background1" w:themeShade="A6"/>
                <w:sz w:val="24"/>
                <w:szCs w:val="24"/>
                <w:highlight w:val="none"/>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Party debit / credit note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Text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It will be mandatory field.</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Party note can be received after some time or on same day.</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 xml:space="preserve">User will manually enter serial no. which will be on the note received from the vendor.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Date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Calendar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It will be mandatory field.</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 xml:space="preserve">User will select the date on which the user received the party note. </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 xml:space="preserve">Disable future dates.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Attachment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Attach</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It will be mandatory field.</w:t>
            </w:r>
            <w:r>
              <w:rPr>
                <w:rFonts w:hint="default" w:ascii="Calibri" w:hAnsi="Calibri" w:cs="Calibri"/>
                <w:b w:val="0"/>
                <w:color w:val="A6A6A6" w:themeColor="background1" w:themeShade="A6"/>
                <w:sz w:val="24"/>
                <w:szCs w:val="24"/>
                <w:highlight w:val="none"/>
                <w:vertAlign w:val="baseline"/>
                <w:rtl w:val="0"/>
                <w:lang w:val="en-US"/>
              </w:rPr>
              <w:t xml:space="preserve"> </w:t>
            </w:r>
            <w:r>
              <w:rPr>
                <w:rFonts w:hint="default" w:ascii="Calibri" w:hAnsi="Calibri" w:eastAsia="Calibri" w:cs="Calibri"/>
                <w:b w:val="0"/>
                <w:color w:val="A6A6A6" w:themeColor="background1" w:themeShade="A6"/>
                <w:sz w:val="24"/>
                <w:szCs w:val="24"/>
                <w:highlight w:val="none"/>
                <w:vertAlign w:val="baseline"/>
                <w:rtl w:val="0"/>
              </w:rPr>
              <w:t xml:space="preserve">User will attach the file / note received from the vendor. </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 xml:space="preserve">It will be single select.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Save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Click</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Once user clicks on save button, it should display pop-up message as “Do you want to pass entry in Padm? Yes / no “.</w:t>
            </w:r>
          </w:p>
          <w:p>
            <w:pPr>
              <w:widowControl w:val="0"/>
              <w:jc w:val="both"/>
              <w:rPr>
                <w:rFonts w:hint="default" w:ascii="Calibri" w:hAnsi="Calibri" w:eastAsia="Calibri" w:cs="Calibri"/>
                <w:b w:val="0"/>
                <w:color w:val="A6A6A6" w:themeColor="background1" w:themeShade="A6"/>
                <w:sz w:val="24"/>
                <w:szCs w:val="24"/>
                <w:highlight w:val="none"/>
                <w:vertAlign w:val="baseline"/>
              </w:rPr>
            </w:pPr>
          </w:p>
          <w:p>
            <w:pPr>
              <w:widowControl w:val="0"/>
              <w:jc w:val="both"/>
              <w:rPr>
                <w:rFonts w:hint="default" w:ascii="Calibri" w:hAnsi="Calibri" w:eastAsia="Calibri" w:cs="Calibri"/>
                <w:b w:val="0"/>
                <w:color w:val="A6A6A6" w:themeColor="background1" w:themeShade="A6"/>
                <w:sz w:val="24"/>
                <w:szCs w:val="24"/>
                <w:highlight w:val="none"/>
                <w:vertAlign w:val="baseline"/>
              </w:rPr>
            </w:pPr>
            <w:r>
              <w:rPr>
                <w:rFonts w:hint="default" w:ascii="Calibri" w:hAnsi="Calibri" w:eastAsia="Calibri" w:cs="Calibri"/>
                <w:b w:val="0"/>
                <w:color w:val="A6A6A6" w:themeColor="background1" w:themeShade="A6"/>
                <w:sz w:val="24"/>
                <w:szCs w:val="24"/>
                <w:highlight w:val="none"/>
                <w:vertAlign w:val="baseline"/>
                <w:rtl w:val="0"/>
              </w:rPr>
              <w:t xml:space="preserve">Once user clicks on Yes, Auto Entry of Debit / Credit note needs to be pass in Padma and its bill checking ID should be generated. </w:t>
            </w:r>
          </w:p>
        </w:tc>
      </w:tr>
    </w:tbl>
    <w:p>
      <w:pPr>
        <w:rPr>
          <w:rFonts w:hint="default" w:ascii="Calibri" w:hAnsi="Calibri" w:eastAsia="Calibri" w:cs="Calibri"/>
          <w:sz w:val="24"/>
          <w:szCs w:val="24"/>
          <w:highlight w:val="none"/>
        </w:rPr>
      </w:pPr>
    </w:p>
    <w:p>
      <w:pPr>
        <w:rPr>
          <w:rFonts w:hint="default" w:ascii="Calibri" w:hAnsi="Calibri" w:eastAsia="Calibri" w:cs="Calibri"/>
          <w:b/>
          <w:sz w:val="24"/>
          <w:szCs w:val="24"/>
          <w:highlight w:val="none"/>
          <w:shd w:val="clear" w:fill="auto"/>
        </w:rPr>
      </w:pPr>
      <w:r>
        <w:rPr>
          <w:rFonts w:hint="default" w:ascii="Calibri" w:hAnsi="Calibri" w:eastAsia="Calibri" w:cs="Calibri"/>
          <w:b/>
          <w:sz w:val="24"/>
          <w:szCs w:val="24"/>
          <w:highlight w:val="none"/>
          <w:shd w:val="clear" w:fill="auto"/>
          <w:rtl w:val="0"/>
        </w:rPr>
        <w:t>References of the users</w:t>
      </w:r>
    </w:p>
    <w:tbl>
      <w:tblPr>
        <w:tblStyle w:val="22"/>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2"/>
        <w:gridCol w:w="1638"/>
        <w:gridCol w:w="3538"/>
        <w:gridCol w:w="1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color w:val="000000"/>
                <w:sz w:val="24"/>
                <w:szCs w:val="24"/>
                <w:highlight w:val="none"/>
                <w:shd w:val="clear" w:fill="auto"/>
                <w:vertAlign w:val="baseline"/>
              </w:rPr>
            </w:pPr>
            <w:r>
              <w:rPr>
                <w:rFonts w:hint="default" w:ascii="Calibri" w:hAnsi="Calibri" w:eastAsia="Calibri" w:cs="Calibri"/>
                <w:b/>
                <w:color w:val="000000"/>
                <w:sz w:val="24"/>
                <w:szCs w:val="24"/>
                <w:highlight w:val="none"/>
                <w:shd w:val="clear" w:fill="auto"/>
                <w:vertAlign w:val="baseline"/>
                <w:rtl w:val="0"/>
              </w:rPr>
              <w:t>User</w:t>
            </w:r>
          </w:p>
        </w:tc>
        <w:tc>
          <w:tcPr>
            <w:tcW w:w="1638" w:type="dxa"/>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color w:val="000000"/>
                <w:sz w:val="24"/>
                <w:szCs w:val="24"/>
                <w:highlight w:val="none"/>
                <w:shd w:val="clear" w:fill="auto"/>
                <w:vertAlign w:val="baseline"/>
              </w:rPr>
            </w:pPr>
            <w:r>
              <w:rPr>
                <w:rFonts w:hint="default" w:ascii="Calibri" w:hAnsi="Calibri" w:eastAsia="Calibri" w:cs="Calibri"/>
                <w:b/>
                <w:color w:val="000000"/>
                <w:sz w:val="24"/>
                <w:szCs w:val="24"/>
                <w:highlight w:val="none"/>
                <w:shd w:val="clear" w:fill="auto"/>
                <w:vertAlign w:val="baseline"/>
                <w:rtl w:val="0"/>
              </w:rPr>
              <w:t>Name</w:t>
            </w:r>
          </w:p>
        </w:tc>
        <w:tc>
          <w:tcPr>
            <w:tcW w:w="3538" w:type="dxa"/>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color w:val="000000"/>
                <w:sz w:val="24"/>
                <w:szCs w:val="24"/>
                <w:highlight w:val="none"/>
                <w:shd w:val="clear" w:fill="auto"/>
                <w:vertAlign w:val="baseline"/>
              </w:rPr>
            </w:pPr>
            <w:r>
              <w:rPr>
                <w:rFonts w:hint="default" w:ascii="Calibri" w:hAnsi="Calibri" w:eastAsia="Calibri" w:cs="Calibri"/>
                <w:b/>
                <w:color w:val="000000"/>
                <w:sz w:val="24"/>
                <w:szCs w:val="24"/>
                <w:highlight w:val="none"/>
                <w:shd w:val="clear" w:fill="auto"/>
                <w:vertAlign w:val="baseline"/>
                <w:rtl w:val="0"/>
              </w:rPr>
              <w:t>Mail</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hint="default" w:ascii="Calibri" w:hAnsi="Calibri" w:eastAsia="Calibri" w:cs="Calibri"/>
                <w:b/>
                <w:color w:val="000000"/>
                <w:sz w:val="24"/>
                <w:szCs w:val="24"/>
                <w:highlight w:val="none"/>
                <w:shd w:val="clear" w:fill="auto"/>
                <w:vertAlign w:val="baseline"/>
              </w:rPr>
            </w:pPr>
            <w:r>
              <w:rPr>
                <w:rFonts w:hint="default" w:ascii="Calibri" w:hAnsi="Calibri" w:eastAsia="Calibri" w:cs="Calibri"/>
                <w:b/>
                <w:color w:val="000000"/>
                <w:sz w:val="24"/>
                <w:szCs w:val="24"/>
                <w:highlight w:val="none"/>
                <w:shd w:val="clear" w:fill="auto"/>
                <w:vertAlign w:val="baseline"/>
                <w:rtl w:val="0"/>
              </w:rPr>
              <w:t>Contact number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Actual user</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Sanjay dhanole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Ticket created by (if any)</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Manali bhadirage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Manali.bhadirage@techneai.com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Assigned business analyst</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Manali bhadirage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Manali.bhadirage@techneai.com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Assigned developer</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Parth patel</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Prathmesh shinde</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Punam Shinde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Pr>
              <w:fldChar w:fldCharType="begin"/>
            </w:r>
            <w:r>
              <w:rPr>
                <w:rFonts w:hint="default" w:ascii="Calibri" w:hAnsi="Calibri" w:eastAsia="Calibri" w:cs="Calibri"/>
                <w:b w:val="0"/>
                <w:sz w:val="24"/>
                <w:szCs w:val="24"/>
                <w:highlight w:val="none"/>
                <w:shd w:val="clear" w:fill="auto"/>
                <w:vertAlign w:val="baseline"/>
              </w:rPr>
              <w:instrText xml:space="preserve"> HYPERLINK "mailto:Parth.patel@techneai.com" </w:instrText>
            </w:r>
            <w:r>
              <w:rPr>
                <w:rFonts w:hint="default" w:ascii="Calibri" w:hAnsi="Calibri" w:eastAsia="Calibri" w:cs="Calibri"/>
                <w:b w:val="0"/>
                <w:sz w:val="24"/>
                <w:szCs w:val="24"/>
                <w:highlight w:val="none"/>
                <w:shd w:val="clear" w:fill="auto"/>
                <w:vertAlign w:val="baseline"/>
              </w:rPr>
              <w:fldChar w:fldCharType="separate"/>
            </w:r>
            <w:r>
              <w:rPr>
                <w:rStyle w:val="10"/>
                <w:rFonts w:hint="default" w:ascii="Calibri" w:hAnsi="Calibri" w:eastAsia="Calibri" w:cs="Calibri"/>
                <w:b w:val="0"/>
                <w:sz w:val="24"/>
                <w:szCs w:val="24"/>
                <w:highlight w:val="none"/>
                <w:shd w:val="clear" w:fill="auto"/>
                <w:vertAlign w:val="baseline"/>
                <w:rtl w:val="0"/>
              </w:rPr>
              <w:t>Parth.patel@techneai.com</w:t>
            </w:r>
            <w:r>
              <w:rPr>
                <w:rFonts w:hint="default" w:ascii="Calibri" w:hAnsi="Calibri" w:eastAsia="Calibri" w:cs="Calibri"/>
                <w:b w:val="0"/>
                <w:sz w:val="24"/>
                <w:szCs w:val="24"/>
                <w:highlight w:val="none"/>
                <w:shd w:val="clear" w:fill="auto"/>
                <w:vertAlign w:val="baseline"/>
              </w:rPr>
              <w:fldChar w:fldCharType="end"/>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lang w:val="en-US"/>
              </w:rPr>
              <w:fldChar w:fldCharType="begin"/>
            </w:r>
            <w:r>
              <w:rPr>
                <w:rFonts w:hint="default" w:ascii="Calibri" w:hAnsi="Calibri" w:cs="Calibri"/>
                <w:b w:val="0"/>
                <w:sz w:val="24"/>
                <w:szCs w:val="24"/>
                <w:highlight w:val="none"/>
                <w:shd w:val="clear" w:fill="auto"/>
                <w:vertAlign w:val="baseline"/>
                <w:lang w:val="en-US"/>
              </w:rPr>
              <w:instrText xml:space="preserve"> HYPERLINK "mailto:Prathmesh.shinde@techneai.com" </w:instrText>
            </w:r>
            <w:r>
              <w:rPr>
                <w:rFonts w:hint="default" w:ascii="Calibri" w:hAnsi="Calibri" w:cs="Calibri"/>
                <w:b w:val="0"/>
                <w:sz w:val="24"/>
                <w:szCs w:val="24"/>
                <w:highlight w:val="none"/>
                <w:shd w:val="clear" w:fill="auto"/>
                <w:vertAlign w:val="baseline"/>
                <w:lang w:val="en-US"/>
              </w:rPr>
              <w:fldChar w:fldCharType="separate"/>
            </w:r>
            <w:r>
              <w:rPr>
                <w:rStyle w:val="10"/>
                <w:rFonts w:hint="default" w:ascii="Calibri" w:hAnsi="Calibri" w:cs="Calibri"/>
                <w:b w:val="0"/>
                <w:sz w:val="24"/>
                <w:szCs w:val="24"/>
                <w:highlight w:val="none"/>
                <w:shd w:val="clear" w:fill="auto"/>
                <w:vertAlign w:val="baseline"/>
                <w:rtl w:val="0"/>
                <w:lang w:val="en-US"/>
              </w:rPr>
              <w:t>Prathmesh.shinde@techneai.com</w:t>
            </w:r>
            <w:r>
              <w:rPr>
                <w:rFonts w:hint="default" w:ascii="Calibri" w:hAnsi="Calibri" w:cs="Calibri"/>
                <w:b w:val="0"/>
                <w:sz w:val="24"/>
                <w:szCs w:val="24"/>
                <w:highlight w:val="none"/>
                <w:shd w:val="clear" w:fill="auto"/>
                <w:vertAlign w:val="baseline"/>
                <w:lang w:val="en-US"/>
              </w:rPr>
              <w:fldChar w:fldCharType="end"/>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Punam.shinde@techneai.com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hint="default" w:ascii="Calibri" w:hAnsi="Calibri" w:eastAsia="Calibri" w:cs="Calibri"/>
                <w:b/>
                <w:sz w:val="24"/>
                <w:szCs w:val="24"/>
                <w:highlight w:val="none"/>
                <w:shd w:val="clear" w:fill="auto"/>
                <w:vertAlign w:val="baseline"/>
              </w:rPr>
            </w:pPr>
            <w:r>
              <w:rPr>
                <w:rFonts w:hint="default" w:ascii="Calibri" w:hAnsi="Calibri" w:eastAsia="Calibri" w:cs="Calibri"/>
                <w:b/>
                <w:sz w:val="24"/>
                <w:szCs w:val="24"/>
                <w:highlight w:val="none"/>
                <w:shd w:val="clear" w:fill="auto"/>
                <w:vertAlign w:val="baseline"/>
                <w:rtl w:val="0"/>
              </w:rPr>
              <w:t xml:space="preserve">Assigned tester </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Priyanka dupargude</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Preeti Bokade</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Amruta Kore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 xml:space="preserve">Priyanka </w:t>
            </w:r>
            <w:r>
              <w:rPr>
                <w:rFonts w:hint="default" w:ascii="Calibri" w:hAnsi="Calibri" w:eastAsia="Calibri" w:cs="Calibri"/>
                <w:b w:val="0"/>
                <w:sz w:val="24"/>
                <w:szCs w:val="24"/>
                <w:highlight w:val="none"/>
                <w:shd w:val="clear" w:fill="auto"/>
                <w:vertAlign w:val="baseline"/>
              </w:rPr>
              <w:fldChar w:fldCharType="begin"/>
            </w:r>
            <w:r>
              <w:rPr>
                <w:rFonts w:hint="default" w:ascii="Calibri" w:hAnsi="Calibri" w:eastAsia="Calibri" w:cs="Calibri"/>
                <w:b w:val="0"/>
                <w:sz w:val="24"/>
                <w:szCs w:val="24"/>
                <w:highlight w:val="none"/>
                <w:shd w:val="clear" w:fill="auto"/>
                <w:vertAlign w:val="baseline"/>
              </w:rPr>
              <w:instrText xml:space="preserve"> HYPERLINK "mailto:dupargude@techneai.com" </w:instrText>
            </w:r>
            <w:r>
              <w:rPr>
                <w:rFonts w:hint="default" w:ascii="Calibri" w:hAnsi="Calibri" w:eastAsia="Calibri" w:cs="Calibri"/>
                <w:b w:val="0"/>
                <w:sz w:val="24"/>
                <w:szCs w:val="24"/>
                <w:highlight w:val="none"/>
                <w:shd w:val="clear" w:fill="auto"/>
                <w:vertAlign w:val="baseline"/>
              </w:rPr>
              <w:fldChar w:fldCharType="separate"/>
            </w:r>
            <w:r>
              <w:rPr>
                <w:rStyle w:val="10"/>
                <w:rFonts w:hint="default" w:ascii="Calibri" w:hAnsi="Calibri" w:eastAsia="Calibri" w:cs="Calibri"/>
                <w:b w:val="0"/>
                <w:sz w:val="24"/>
                <w:szCs w:val="24"/>
                <w:highlight w:val="none"/>
                <w:shd w:val="clear" w:fill="auto"/>
                <w:vertAlign w:val="baseline"/>
                <w:rtl w:val="0"/>
              </w:rPr>
              <w:t>dupargude@techneai.com</w:t>
            </w:r>
            <w:r>
              <w:rPr>
                <w:rFonts w:hint="default" w:ascii="Calibri" w:hAnsi="Calibri" w:eastAsia="Calibri" w:cs="Calibri"/>
                <w:b w:val="0"/>
                <w:sz w:val="24"/>
                <w:szCs w:val="24"/>
                <w:highlight w:val="none"/>
                <w:shd w:val="clear" w:fill="auto"/>
                <w:vertAlign w:val="baseline"/>
              </w:rPr>
              <w:fldChar w:fldCharType="end"/>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lang w:val="en-US"/>
              </w:rPr>
              <w:fldChar w:fldCharType="begin"/>
            </w:r>
            <w:r>
              <w:rPr>
                <w:rFonts w:hint="default" w:ascii="Calibri" w:hAnsi="Calibri" w:cs="Calibri"/>
                <w:b w:val="0"/>
                <w:sz w:val="24"/>
                <w:szCs w:val="24"/>
                <w:highlight w:val="none"/>
                <w:shd w:val="clear" w:fill="auto"/>
                <w:vertAlign w:val="baseline"/>
                <w:lang w:val="en-US"/>
              </w:rPr>
              <w:instrText xml:space="preserve"> HYPERLINK "mailto:Preeti.bokade@techneai.com" </w:instrText>
            </w:r>
            <w:r>
              <w:rPr>
                <w:rFonts w:hint="default" w:ascii="Calibri" w:hAnsi="Calibri" w:cs="Calibri"/>
                <w:b w:val="0"/>
                <w:sz w:val="24"/>
                <w:szCs w:val="24"/>
                <w:highlight w:val="none"/>
                <w:shd w:val="clear" w:fill="auto"/>
                <w:vertAlign w:val="baseline"/>
                <w:lang w:val="en-US"/>
              </w:rPr>
              <w:fldChar w:fldCharType="separate"/>
            </w:r>
            <w:r>
              <w:rPr>
                <w:rStyle w:val="10"/>
                <w:rFonts w:hint="default" w:ascii="Calibri" w:hAnsi="Calibri" w:cs="Calibri"/>
                <w:b w:val="0"/>
                <w:sz w:val="24"/>
                <w:szCs w:val="24"/>
                <w:highlight w:val="none"/>
                <w:shd w:val="clear" w:fill="auto"/>
                <w:vertAlign w:val="baseline"/>
                <w:rtl w:val="0"/>
                <w:lang w:val="en-US"/>
              </w:rPr>
              <w:t>Preeti.bokade@techneai.com</w:t>
            </w:r>
            <w:r>
              <w:rPr>
                <w:rFonts w:hint="default" w:ascii="Calibri" w:hAnsi="Calibri" w:cs="Calibri"/>
                <w:b w:val="0"/>
                <w:sz w:val="24"/>
                <w:szCs w:val="24"/>
                <w:highlight w:val="none"/>
                <w:shd w:val="clear" w:fill="auto"/>
                <w:vertAlign w:val="baseline"/>
                <w:lang w:val="en-US"/>
              </w:rPr>
              <w:fldChar w:fldCharType="end"/>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Intern@techneai.com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hint="default" w:ascii="Calibri" w:hAnsi="Calibri" w:eastAsia="Calibri" w:cs="Calibri"/>
                <w:b w:val="0"/>
                <w:sz w:val="24"/>
                <w:szCs w:val="24"/>
                <w:highlight w:val="none"/>
                <w:shd w:val="clear" w:fill="auto"/>
                <w:vertAlign w:val="baseline"/>
              </w:rPr>
            </w:pPr>
          </w:p>
        </w:tc>
      </w:tr>
    </w:tbl>
    <w:p>
      <w:pPr>
        <w:rPr>
          <w:rFonts w:hint="default" w:ascii="Calibri" w:hAnsi="Calibri" w:eastAsia="Calibri" w:cs="Calibri"/>
          <w:b w:val="0"/>
          <w:sz w:val="24"/>
          <w:szCs w:val="24"/>
          <w:highlight w:val="none"/>
          <w:shd w:val="clear" w:fill="auto"/>
        </w:rPr>
      </w:pPr>
      <w:bookmarkStart w:id="1" w:name="_GoBack"/>
      <w:bookmarkEnd w:id="1"/>
    </w:p>
    <w:sectPr>
      <w:pgSz w:w="11906" w:h="16838"/>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BF205925"/>
    <w:multiLevelType w:val="multilevel"/>
    <w:tmpl w:val="BF205925"/>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59ADCABA"/>
    <w:multiLevelType w:val="multilevel"/>
    <w:tmpl w:val="59ADCABA"/>
    <w:lvl w:ilvl="0" w:tentative="0">
      <w:start w:val="1"/>
      <w:numFmt w:val="bullet"/>
      <w:lvlText w:val="⮚"/>
      <w:lvlJc w:val="left"/>
      <w:pPr>
        <w:ind w:left="420" w:hanging="420"/>
      </w:pPr>
      <w:rPr>
        <w:rFonts w:ascii="Noto Sans Symbols" w:hAnsi="Noto Sans Symbols" w:eastAsia="Noto Sans Symbols" w:cs="Noto Sans Symbols"/>
        <w:sz w:val="13"/>
        <w:szCs w:val="13"/>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5A241D34"/>
    <w:multiLevelType w:val="multilevel"/>
    <w:tmpl w:val="5A241D34"/>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ompat>
    <w:compatSetting w:name="compatibilityMode" w:uri="http://schemas.microsoft.com/office/word" w:val="15"/>
  </w:compat>
  <w:rsids>
    <w:rsidRoot w:val="00000000"/>
    <w:rsid w:val="005C1A26"/>
    <w:rsid w:val="0293772A"/>
    <w:rsid w:val="06CA3863"/>
    <w:rsid w:val="09591064"/>
    <w:rsid w:val="0D015662"/>
    <w:rsid w:val="0D044068"/>
    <w:rsid w:val="0F59233E"/>
    <w:rsid w:val="12856FF3"/>
    <w:rsid w:val="13C5797F"/>
    <w:rsid w:val="157F6D3F"/>
    <w:rsid w:val="15CC6A4F"/>
    <w:rsid w:val="16970417"/>
    <w:rsid w:val="18EA21F0"/>
    <w:rsid w:val="1B81532C"/>
    <w:rsid w:val="1BD318B3"/>
    <w:rsid w:val="1D2E3248"/>
    <w:rsid w:val="1E9621D4"/>
    <w:rsid w:val="1ED9460D"/>
    <w:rsid w:val="1F1D5B17"/>
    <w:rsid w:val="211E3B5E"/>
    <w:rsid w:val="22921CC7"/>
    <w:rsid w:val="23250B58"/>
    <w:rsid w:val="26606184"/>
    <w:rsid w:val="26694895"/>
    <w:rsid w:val="277933CE"/>
    <w:rsid w:val="28FE6A4D"/>
    <w:rsid w:val="29A11AD9"/>
    <w:rsid w:val="2AE546EF"/>
    <w:rsid w:val="2B2B3039"/>
    <w:rsid w:val="2D55796B"/>
    <w:rsid w:val="2DD3023A"/>
    <w:rsid w:val="2E255EB0"/>
    <w:rsid w:val="315C2482"/>
    <w:rsid w:val="31C3610C"/>
    <w:rsid w:val="33F16546"/>
    <w:rsid w:val="349E076A"/>
    <w:rsid w:val="382F0AB9"/>
    <w:rsid w:val="39422F00"/>
    <w:rsid w:val="39E210F9"/>
    <w:rsid w:val="3A49242D"/>
    <w:rsid w:val="3AFD53D4"/>
    <w:rsid w:val="3B601BF5"/>
    <w:rsid w:val="3BBE3294"/>
    <w:rsid w:val="3C2619BE"/>
    <w:rsid w:val="3CC66AB0"/>
    <w:rsid w:val="3CEB1870"/>
    <w:rsid w:val="3FC26BA9"/>
    <w:rsid w:val="401A063A"/>
    <w:rsid w:val="424E2A1F"/>
    <w:rsid w:val="42C04DCB"/>
    <w:rsid w:val="44E339D2"/>
    <w:rsid w:val="4665748F"/>
    <w:rsid w:val="470B0E9D"/>
    <w:rsid w:val="47573126"/>
    <w:rsid w:val="48A81BC2"/>
    <w:rsid w:val="4B4C32F5"/>
    <w:rsid w:val="4B4C4394"/>
    <w:rsid w:val="518B234A"/>
    <w:rsid w:val="52BB5ADD"/>
    <w:rsid w:val="552611C2"/>
    <w:rsid w:val="564E7DEA"/>
    <w:rsid w:val="5BD814CF"/>
    <w:rsid w:val="5C9918CB"/>
    <w:rsid w:val="5EBF6480"/>
    <w:rsid w:val="5ED60687"/>
    <w:rsid w:val="602934CA"/>
    <w:rsid w:val="607D515C"/>
    <w:rsid w:val="61A23723"/>
    <w:rsid w:val="61F1723C"/>
    <w:rsid w:val="630D1804"/>
    <w:rsid w:val="66E520A5"/>
    <w:rsid w:val="68836894"/>
    <w:rsid w:val="6CEB7CE9"/>
    <w:rsid w:val="6FD607DD"/>
    <w:rsid w:val="706A26B2"/>
    <w:rsid w:val="714A49EB"/>
    <w:rsid w:val="727B1B10"/>
    <w:rsid w:val="73E346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Calibri"/>
      <w:lang w:val="en-US"/>
    </w:rPr>
  </w:style>
  <w:style w:type="paragraph" w:styleId="2">
    <w:name w:val="heading 1"/>
    <w:basedOn w:val="1"/>
    <w:next w:val="1"/>
    <w:qFormat/>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Hyperlink"/>
    <w:basedOn w:val="8"/>
    <w:qFormat/>
    <w:uiPriority w:val="0"/>
    <w:rPr>
      <w:color w:val="0000FF"/>
      <w:u w:val="single"/>
    </w:rPr>
  </w:style>
  <w:style w:type="paragraph" w:styleId="11">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paragraph" w:styleId="12">
    <w:name w:val="Title"/>
    <w:basedOn w:val="1"/>
    <w:next w:val="1"/>
    <w:qFormat/>
    <w:uiPriority w:val="0"/>
    <w:pPr>
      <w:keepNext/>
      <w:keepLines/>
      <w:pageBreakBefore w:val="0"/>
      <w:spacing w:before="480" w:after="120"/>
    </w:pPr>
    <w:rPr>
      <w:b/>
      <w:sz w:val="72"/>
      <w:szCs w:val="72"/>
    </w:rPr>
  </w:style>
  <w:style w:type="table" w:customStyle="1" w:styleId="13">
    <w:name w:val="Table Normal1"/>
    <w:qFormat/>
    <w:uiPriority w:val="0"/>
  </w:style>
  <w:style w:type="table" w:customStyle="1" w:styleId="14">
    <w:name w:val="_Style 10"/>
    <w:basedOn w:val="13"/>
    <w:qFormat/>
    <w:uiPriority w:val="0"/>
    <w:pPr>
      <w:widowControl w:val="0"/>
      <w:jc w:val="both"/>
    </w:pPr>
    <w:tblPr>
      <w:tblCellMar>
        <w:top w:w="0" w:type="dxa"/>
        <w:left w:w="108" w:type="dxa"/>
        <w:bottom w:w="0" w:type="dxa"/>
        <w:right w:w="108" w:type="dxa"/>
      </w:tblCellMar>
    </w:tblPr>
  </w:style>
  <w:style w:type="table" w:customStyle="1" w:styleId="15">
    <w:name w:val="_Style 11"/>
    <w:basedOn w:val="13"/>
    <w:qFormat/>
    <w:uiPriority w:val="0"/>
    <w:pPr>
      <w:widowControl w:val="0"/>
      <w:jc w:val="both"/>
    </w:pPr>
    <w:tblPr>
      <w:tblCellMar>
        <w:top w:w="0" w:type="dxa"/>
        <w:left w:w="108" w:type="dxa"/>
        <w:bottom w:w="0" w:type="dxa"/>
        <w:right w:w="108" w:type="dxa"/>
      </w:tblCellMar>
    </w:tblPr>
  </w:style>
  <w:style w:type="table" w:customStyle="1" w:styleId="16">
    <w:name w:val="_Style 12"/>
    <w:basedOn w:val="13"/>
    <w:qFormat/>
    <w:uiPriority w:val="0"/>
    <w:pPr>
      <w:widowControl w:val="0"/>
      <w:jc w:val="both"/>
    </w:pPr>
    <w:tblPr>
      <w:tblCellMar>
        <w:top w:w="0" w:type="dxa"/>
        <w:left w:w="108" w:type="dxa"/>
        <w:bottom w:w="0" w:type="dxa"/>
        <w:right w:w="108" w:type="dxa"/>
      </w:tblCellMar>
    </w:tblPr>
  </w:style>
  <w:style w:type="table" w:customStyle="1" w:styleId="17">
    <w:name w:val="_Style 13"/>
    <w:basedOn w:val="13"/>
    <w:qFormat/>
    <w:uiPriority w:val="0"/>
    <w:pPr>
      <w:widowControl w:val="0"/>
      <w:jc w:val="both"/>
    </w:pPr>
    <w:tblPr>
      <w:tblCellMar>
        <w:top w:w="0" w:type="dxa"/>
        <w:left w:w="108" w:type="dxa"/>
        <w:bottom w:w="0" w:type="dxa"/>
        <w:right w:w="108" w:type="dxa"/>
      </w:tblCellMar>
    </w:tblPr>
  </w:style>
  <w:style w:type="table" w:customStyle="1" w:styleId="18">
    <w:name w:val="_Style 14"/>
    <w:basedOn w:val="13"/>
    <w:qFormat/>
    <w:uiPriority w:val="0"/>
    <w:pPr>
      <w:widowControl w:val="0"/>
      <w:jc w:val="both"/>
    </w:pPr>
    <w:tblPr>
      <w:tblCellMar>
        <w:top w:w="0" w:type="dxa"/>
        <w:left w:w="108" w:type="dxa"/>
        <w:bottom w:w="0" w:type="dxa"/>
        <w:right w:w="108" w:type="dxa"/>
      </w:tblCellMar>
    </w:tblPr>
  </w:style>
  <w:style w:type="table" w:customStyle="1" w:styleId="19">
    <w:name w:val="_Style 15"/>
    <w:basedOn w:val="13"/>
    <w:qFormat/>
    <w:uiPriority w:val="0"/>
    <w:pPr>
      <w:widowControl w:val="0"/>
      <w:jc w:val="both"/>
    </w:pPr>
    <w:tblPr>
      <w:tblCellMar>
        <w:top w:w="0" w:type="dxa"/>
        <w:left w:w="108" w:type="dxa"/>
        <w:bottom w:w="0" w:type="dxa"/>
        <w:right w:w="108" w:type="dxa"/>
      </w:tblCellMar>
    </w:tblPr>
  </w:style>
  <w:style w:type="table" w:customStyle="1" w:styleId="20">
    <w:name w:val="_Style 16"/>
    <w:basedOn w:val="13"/>
    <w:qFormat/>
    <w:uiPriority w:val="0"/>
    <w:pPr>
      <w:widowControl w:val="0"/>
      <w:jc w:val="both"/>
    </w:pPr>
    <w:tblPr>
      <w:tblCellMar>
        <w:top w:w="0" w:type="dxa"/>
        <w:left w:w="108" w:type="dxa"/>
        <w:bottom w:w="0" w:type="dxa"/>
        <w:right w:w="108" w:type="dxa"/>
      </w:tblCellMar>
    </w:tblPr>
  </w:style>
  <w:style w:type="table" w:customStyle="1" w:styleId="21">
    <w:name w:val="_Style 17"/>
    <w:basedOn w:val="13"/>
    <w:qFormat/>
    <w:uiPriority w:val="0"/>
    <w:pPr>
      <w:widowControl w:val="0"/>
      <w:jc w:val="both"/>
    </w:pPr>
    <w:tblPr>
      <w:tblCellMar>
        <w:top w:w="0" w:type="dxa"/>
        <w:left w:w="108" w:type="dxa"/>
        <w:bottom w:w="0" w:type="dxa"/>
        <w:right w:w="108" w:type="dxa"/>
      </w:tblCellMar>
    </w:tblPr>
  </w:style>
  <w:style w:type="table" w:customStyle="1" w:styleId="22">
    <w:name w:val="_Style 18"/>
    <w:basedOn w:val="13"/>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otalTime>21</TotalTime>
  <ScaleCrop>false</ScaleCrop>
  <LinksUpToDate>false</LinksUpToDate>
  <Application>WPS Office_12.2.0.13359_F1E327BC-269C-435d-A152-05C5408002CA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2023-05-19T05:38:00Z</dcterms:created>
  <dc:creator>User</dc:creator>
  <cp:lastModifiedBy>Manali B</cp:lastModifiedBy>
  <dcterms:modified xsi:type="dcterms:W3CDTF">2023-12-27T11:03:41Z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EEE481310D9D4C34BA6C798555A870DF</vt:lpwstr>
  </property>
</Properties>
</file>