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40" w:after="0"/>
        <w:ind w:left="0"/>
        <w:jc w:val="center"/>
        <w:rPr>
          <w:rFonts w:eastAsia="Times New Roman"/>
          <w:b/>
          <w:bCs/>
          <w:color w:val="000000"/>
          <w:sz w:val="36"/>
          <w:szCs w:val="36"/>
        </w:rPr>
      </w:pPr>
      <w:bookmarkStart w:id="0" w:name="_Hlk497495723"/>
      <w:r>
        <w:rPr>
          <w:rFonts w:eastAsia="Times New Roman"/>
          <w:b/>
          <w:bCs/>
          <w:color w:val="000000"/>
          <w:sz w:val="36"/>
          <w:szCs w:val="36"/>
        </w:rPr>
        <w:t>WORK FROM HOME</w:t>
      </w:r>
    </w:p>
    <w:p>
      <w:pPr>
        <w:pStyle w:val="4"/>
        <w:spacing w:before="240" w:after="0" w:line="480" w:lineRule="auto"/>
        <w:ind w:left="0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Objective</w:t>
      </w:r>
    </w:p>
    <w:p>
      <w:pPr>
        <w:pStyle w:val="4"/>
        <w:spacing w:after="0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The main objective of this policy is to give a favorable working environment to all the employees. This policy has been designed in such a way that it is beneficial to employees and the organization. </w:t>
      </w:r>
    </w:p>
    <w:p>
      <w:pPr>
        <w:pStyle w:val="4"/>
        <w:spacing w:after="0" w:line="240" w:lineRule="auto"/>
        <w:ind w:left="0"/>
        <w:jc w:val="both"/>
        <w:rPr>
          <w:rFonts w:eastAsia="Times New Roman"/>
          <w:color w:val="000000"/>
          <w:sz w:val="24"/>
          <w:szCs w:val="24"/>
          <w:highlight w:val="yellow"/>
        </w:rPr>
      </w:pPr>
    </w:p>
    <w:p>
      <w:pPr>
        <w:pStyle w:val="4"/>
        <w:spacing w:after="0" w:line="240" w:lineRule="auto"/>
        <w:ind w:left="0"/>
        <w:jc w:val="both"/>
        <w:rPr>
          <w:rFonts w:hint="default" w:eastAsia="Times New Roman"/>
          <w:b/>
          <w:bCs/>
          <w:color w:val="000000"/>
          <w:sz w:val="28"/>
          <w:szCs w:val="28"/>
          <w:highlight w:val="none"/>
          <w:u w:val="single"/>
          <w:lang w:val="en-IN"/>
        </w:rPr>
      </w:pPr>
      <w:r>
        <w:rPr>
          <w:rFonts w:hint="default" w:eastAsia="Times New Roman"/>
          <w:b/>
          <w:bCs/>
          <w:color w:val="000000"/>
          <w:sz w:val="28"/>
          <w:szCs w:val="28"/>
          <w:highlight w:val="none"/>
          <w:u w:val="single"/>
          <w:lang w:val="en-IN"/>
        </w:rPr>
        <w:t>This work from home policy is applicable only for one day in a week.</w:t>
      </w:r>
    </w:p>
    <w:p>
      <w:pPr>
        <w:pStyle w:val="4"/>
        <w:spacing w:after="0" w:line="240" w:lineRule="auto"/>
        <w:ind w:left="0"/>
        <w:jc w:val="both"/>
        <w:rPr>
          <w:rFonts w:hint="default" w:eastAsia="Times New Roman"/>
          <w:b/>
          <w:bCs/>
          <w:color w:val="000000"/>
          <w:sz w:val="28"/>
          <w:szCs w:val="28"/>
          <w:highlight w:val="none"/>
          <w:u w:val="single"/>
          <w:lang w:val="en-IN"/>
        </w:rPr>
      </w:pPr>
    </w:p>
    <w:p>
      <w:pPr>
        <w:pStyle w:val="4"/>
        <w:spacing w:after="0" w:line="240" w:lineRule="auto"/>
        <w:ind w:left="0"/>
        <w:jc w:val="both"/>
        <w:rPr>
          <w:rFonts w:hint="default" w:eastAsia="Times New Roman"/>
          <w:b/>
          <w:bCs/>
          <w:color w:val="000000"/>
          <w:sz w:val="24"/>
          <w:szCs w:val="24"/>
          <w:highlight w:val="none"/>
          <w:lang w:val="en-IN"/>
        </w:rPr>
      </w:pPr>
      <w:r>
        <w:rPr>
          <w:rFonts w:hint="default" w:eastAsia="Times New Roman"/>
          <w:b/>
          <w:bCs/>
          <w:color w:val="000000"/>
          <w:sz w:val="24"/>
          <w:szCs w:val="24"/>
          <w:highlight w:val="none"/>
          <w:lang w:val="en-IN"/>
        </w:rPr>
        <w:t>Rules:</w:t>
      </w:r>
      <w:bookmarkStart w:id="1" w:name="_GoBack"/>
      <w:bookmarkEnd w:id="1"/>
    </w:p>
    <w:p>
      <w:pPr>
        <w:pStyle w:val="4"/>
        <w:spacing w:after="0" w:line="240" w:lineRule="auto"/>
        <w:ind w:left="0"/>
        <w:jc w:val="both"/>
        <w:rPr>
          <w:rFonts w:hint="default" w:eastAsia="Times New Roman"/>
          <w:b/>
          <w:bCs/>
          <w:color w:val="000000"/>
          <w:sz w:val="24"/>
          <w:szCs w:val="24"/>
          <w:highlight w:val="none"/>
          <w:lang w:val="en-IN"/>
        </w:rPr>
      </w:pPr>
    </w:p>
    <w:p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</w:rPr>
      </w:pPr>
      <w:r>
        <w:rPr>
          <w:rFonts w:hint="default" w:eastAsia="Times New Roman"/>
          <w:b/>
          <w:bCs/>
          <w:color w:val="000000"/>
          <w:sz w:val="24"/>
          <w:szCs w:val="24"/>
          <w:highlight w:val="yellow"/>
          <w:lang w:val="en-IN"/>
        </w:rPr>
        <w:t>Employees are not allowed to take work from home along with their any type of planned leaves , if such incident occurs then they cannot avail WFH for next 1 month.</w:t>
      </w:r>
    </w:p>
    <w:p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</w:rPr>
      </w:pPr>
      <w:r>
        <w:rPr>
          <w:rFonts w:hint="default" w:eastAsia="Times New Roman"/>
          <w:b/>
          <w:bCs/>
          <w:color w:val="000000"/>
          <w:sz w:val="24"/>
          <w:szCs w:val="24"/>
          <w:highlight w:val="yellow"/>
          <w:lang w:val="en-IN"/>
        </w:rPr>
        <w:t>If due to unavoidable circumstances, if employees take medical/emergency leave connecting with WFH day, then they cannot avail WFH for next week. (if such patterns repeats for 3 times for any particular individual then their WFH will get canceled for next 1 month. )</w:t>
      </w:r>
    </w:p>
    <w:p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</w:rPr>
      </w:pPr>
      <w:r>
        <w:rPr>
          <w:rFonts w:hint="default" w:eastAsia="Times New Roman"/>
          <w:b/>
          <w:bCs/>
          <w:color w:val="000000"/>
          <w:sz w:val="24"/>
          <w:szCs w:val="24"/>
          <w:highlight w:val="yellow"/>
          <w:lang w:val="en-IN"/>
        </w:rPr>
        <w:t>Employees can avail WFH along with week off but it required advance approval of management/HOD.</w:t>
      </w:r>
    </w:p>
    <w:p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</w:rPr>
      </w:pPr>
      <w:r>
        <w:rPr>
          <w:rFonts w:hint="default" w:eastAsia="Times New Roman"/>
          <w:b/>
          <w:bCs/>
          <w:color w:val="000000"/>
          <w:sz w:val="24"/>
          <w:szCs w:val="24"/>
          <w:highlight w:val="yellow"/>
          <w:lang w:val="en-IN"/>
        </w:rPr>
        <w:t>If Employee took 2 days WFH in one single week due to any circumstances, then they cannot avail WFH for next week.</w:t>
      </w:r>
    </w:p>
    <w:p>
      <w:pPr>
        <w:pStyle w:val="4"/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highlight w:val="none"/>
        </w:rPr>
      </w:pPr>
      <w:r>
        <w:rPr>
          <w:rFonts w:hint="default" w:eastAsia="Times New Roman"/>
          <w:b/>
          <w:bCs/>
          <w:color w:val="000000"/>
          <w:sz w:val="24"/>
          <w:szCs w:val="24"/>
          <w:highlight w:val="none"/>
          <w:lang w:val="en-IN"/>
        </w:rPr>
        <w:t>New joiners are not allowed to take work from home facility for 1 Month or till the Hod’s permission from their date of joining in organization.</w:t>
      </w:r>
    </w:p>
    <w:p>
      <w:pPr>
        <w:pStyle w:val="4"/>
        <w:spacing w:before="240" w:after="0" w:line="480" w:lineRule="auto"/>
        <w:ind w:left="0"/>
        <w:rPr>
          <w:rFonts w:eastAsia="Times New Roman"/>
          <w:b/>
          <w:bCs/>
          <w:i/>
          <w:iCs/>
          <w:color w:val="000000"/>
          <w:sz w:val="28"/>
          <w:szCs w:val="28"/>
          <w:highlight w:val="none"/>
          <w:u w:val="single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highlight w:val="none"/>
          <w:u w:val="single"/>
        </w:rPr>
        <w:t>Eligibility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hint="default"/>
          <w:b/>
          <w:bCs/>
          <w:sz w:val="24"/>
          <w:szCs w:val="24"/>
          <w:highlight w:val="none"/>
          <w:lang w:val="en-IN"/>
        </w:rPr>
      </w:pPr>
      <w:r>
        <w:rPr>
          <w:rFonts w:hint="default"/>
          <w:b/>
          <w:bCs/>
          <w:sz w:val="24"/>
          <w:szCs w:val="24"/>
          <w:highlight w:val="none"/>
          <w:lang w:val="en-IN"/>
        </w:rPr>
        <w:t>To start availing work from home facility you should follow ticketing system properly means proper scheduled task for a week and follow play and pause on regular basis compulsory for every task at least for 2 continue weeks.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hint="default"/>
          <w:b/>
          <w:bCs/>
          <w:sz w:val="24"/>
          <w:szCs w:val="24"/>
          <w:highlight w:val="none"/>
          <w:lang w:val="en-IN"/>
        </w:rPr>
      </w:pPr>
      <w:r>
        <w:rPr>
          <w:rFonts w:hint="default"/>
          <w:b/>
          <w:bCs/>
          <w:sz w:val="24"/>
          <w:szCs w:val="24"/>
          <w:highlight w:val="none"/>
          <w:lang w:val="en-IN"/>
        </w:rPr>
        <w:t>Employees must follow above procedures compulsory through out, or if you are fails to do so you are not eligible to avail work from home facility till the management/HOD next permission.</w:t>
      </w:r>
    </w:p>
    <w:p>
      <w:pPr>
        <w:pStyle w:val="5"/>
        <w:numPr>
          <w:ilvl w:val="0"/>
          <w:numId w:val="2"/>
        </w:numPr>
        <w:spacing w:after="0"/>
        <w:jc w:val="both"/>
      </w:pPr>
      <w:r>
        <w:rPr>
          <w:sz w:val="24"/>
          <w:szCs w:val="24"/>
          <w:highlight w:val="none"/>
        </w:rPr>
        <w:t>This policy is applicable only to permanent employees</w:t>
      </w:r>
      <w:r>
        <w:rPr>
          <w:rFonts w:hint="default"/>
          <w:sz w:val="24"/>
          <w:szCs w:val="24"/>
          <w:highlight w:val="none"/>
          <w:lang w:val="en-IN"/>
        </w:rPr>
        <w:t xml:space="preserve"> &amp; </w:t>
      </w:r>
      <w:r>
        <w:rPr>
          <w:rFonts w:hint="default"/>
          <w:sz w:val="24"/>
          <w:szCs w:val="24"/>
          <w:lang w:val="en-IN"/>
        </w:rPr>
        <w:t>Not applicable to employees who are serving notice period, interns &amp; for employees whose work can not be done remotely.</w:t>
      </w:r>
    </w:p>
    <w:p>
      <w:pPr>
        <w:pStyle w:val="5"/>
        <w:numPr>
          <w:ilvl w:val="0"/>
          <w:numId w:val="0"/>
        </w:numPr>
        <w:spacing w:after="0"/>
        <w:ind w:left="360" w:leftChars="0"/>
        <w:jc w:val="both"/>
      </w:pPr>
    </w:p>
    <w:p>
      <w:pPr>
        <w:pStyle w:val="4"/>
        <w:spacing w:before="240" w:after="0" w:line="480" w:lineRule="auto"/>
        <w:ind w:left="0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General Guidelines related to IT</w:t>
      </w:r>
    </w:p>
    <w:p>
      <w:pPr>
        <w:pStyle w:val="5"/>
        <w:numPr>
          <w:ilvl w:val="0"/>
          <w:numId w:val="2"/>
        </w:numPr>
        <w:spacing w:after="0"/>
        <w:jc w:val="both"/>
        <w:rPr>
          <w:color w:val="000000"/>
          <w:w w:val="106"/>
          <w:sz w:val="24"/>
          <w:szCs w:val="24"/>
        </w:rPr>
      </w:pPr>
      <w:r>
        <w:rPr>
          <w:color w:val="000000"/>
          <w:w w:val="106"/>
          <w:sz w:val="24"/>
          <w:szCs w:val="24"/>
        </w:rPr>
        <w:t>This policy is being created keeping in mind the trust it has in its employees and with full faith in employees that this policy will not be misused</w:t>
      </w:r>
    </w:p>
    <w:p>
      <w:pPr>
        <w:pStyle w:val="5"/>
        <w:numPr>
          <w:ilvl w:val="0"/>
          <w:numId w:val="2"/>
        </w:numPr>
        <w:spacing w:after="0"/>
        <w:jc w:val="both"/>
        <w:rPr>
          <w:color w:val="000000"/>
          <w:w w:val="106"/>
          <w:sz w:val="24"/>
          <w:szCs w:val="24"/>
        </w:rPr>
      </w:pPr>
      <w:r>
        <w:rPr>
          <w:color w:val="000000"/>
          <w:w w:val="106"/>
          <w:sz w:val="24"/>
          <w:szCs w:val="24"/>
        </w:rPr>
        <w:t>Employees who adopt for work from home organization will provide them a laptop</w:t>
      </w:r>
    </w:p>
    <w:p>
      <w:pPr>
        <w:pStyle w:val="5"/>
        <w:numPr>
          <w:ilvl w:val="0"/>
          <w:numId w:val="2"/>
        </w:numPr>
        <w:spacing w:after="0"/>
        <w:jc w:val="both"/>
        <w:rPr>
          <w:color w:val="000000"/>
          <w:w w:val="106"/>
          <w:sz w:val="24"/>
          <w:szCs w:val="24"/>
        </w:rPr>
      </w:pPr>
      <w:r>
        <w:rPr>
          <w:color w:val="000000"/>
          <w:w w:val="106"/>
          <w:sz w:val="24"/>
          <w:szCs w:val="24"/>
        </w:rPr>
        <w:t xml:space="preserve">It will sole responsibility of the employee to take care of laptop &amp; </w:t>
      </w:r>
      <w:r>
        <w:rPr>
          <w:rFonts w:hint="default"/>
          <w:color w:val="000000"/>
          <w:w w:val="106"/>
          <w:sz w:val="24"/>
          <w:szCs w:val="24"/>
          <w:lang w:val="en-IN"/>
        </w:rPr>
        <w:t xml:space="preserve">other assets </w:t>
      </w:r>
      <w:r>
        <w:rPr>
          <w:color w:val="000000"/>
          <w:w w:val="106"/>
          <w:sz w:val="24"/>
          <w:szCs w:val="24"/>
        </w:rPr>
        <w:t>which is provided to the</w:t>
      </w:r>
      <w:r>
        <w:rPr>
          <w:rFonts w:hint="default"/>
          <w:color w:val="000000"/>
          <w:w w:val="106"/>
          <w:sz w:val="24"/>
          <w:szCs w:val="24"/>
          <w:lang w:val="en-IN"/>
        </w:rPr>
        <w:t>m.</w:t>
      </w:r>
    </w:p>
    <w:p>
      <w:pPr>
        <w:pStyle w:val="5"/>
        <w:numPr>
          <w:ilvl w:val="0"/>
          <w:numId w:val="2"/>
        </w:numPr>
        <w:spacing w:after="0"/>
        <w:jc w:val="both"/>
        <w:rPr>
          <w:color w:val="000000"/>
          <w:w w:val="106"/>
          <w:sz w:val="24"/>
          <w:szCs w:val="24"/>
        </w:rPr>
      </w:pPr>
      <w:r>
        <w:rPr>
          <w:color w:val="000000"/>
          <w:w w:val="106"/>
          <w:sz w:val="24"/>
          <w:szCs w:val="24"/>
        </w:rPr>
        <w:t xml:space="preserve">In case there is some damage to laptop or </w:t>
      </w:r>
      <w:r>
        <w:rPr>
          <w:rFonts w:hint="default"/>
          <w:color w:val="000000"/>
          <w:w w:val="106"/>
          <w:sz w:val="24"/>
          <w:szCs w:val="24"/>
          <w:lang w:val="en-IN"/>
        </w:rPr>
        <w:t>any assets</w:t>
      </w:r>
      <w:r>
        <w:rPr>
          <w:color w:val="000000"/>
          <w:w w:val="106"/>
          <w:sz w:val="24"/>
          <w:szCs w:val="24"/>
        </w:rPr>
        <w:t xml:space="preserve"> occurs, the cost incurred for repairing</w:t>
      </w:r>
      <w:r>
        <w:rPr>
          <w:rFonts w:hint="default"/>
          <w:color w:val="000000"/>
          <w:w w:val="106"/>
          <w:sz w:val="24"/>
          <w:szCs w:val="24"/>
          <w:lang w:val="en-IN"/>
        </w:rPr>
        <w:t>/replacement</w:t>
      </w:r>
      <w:r>
        <w:rPr>
          <w:color w:val="000000"/>
          <w:w w:val="106"/>
          <w:sz w:val="24"/>
          <w:szCs w:val="24"/>
        </w:rPr>
        <w:t xml:space="preserve"> the same will be recovered from the salaries of the employees</w:t>
      </w:r>
      <w:r>
        <w:rPr>
          <w:rFonts w:hint="default"/>
          <w:color w:val="000000"/>
          <w:w w:val="106"/>
          <w:sz w:val="24"/>
          <w:szCs w:val="24"/>
          <w:lang w:val="en-IN"/>
        </w:rPr>
        <w:t>.</w:t>
      </w:r>
    </w:p>
    <w:p>
      <w:pPr>
        <w:pStyle w:val="5"/>
        <w:numPr>
          <w:ilvl w:val="0"/>
          <w:numId w:val="2"/>
        </w:numPr>
        <w:spacing w:after="0"/>
        <w:jc w:val="both"/>
        <w:rPr>
          <w:color w:val="000000"/>
          <w:w w:val="106"/>
          <w:sz w:val="24"/>
          <w:szCs w:val="24"/>
          <w:highlight w:val="none"/>
        </w:rPr>
      </w:pPr>
      <w:r>
        <w:rPr>
          <w:color w:val="000000"/>
          <w:w w:val="106"/>
          <w:sz w:val="24"/>
          <w:szCs w:val="24"/>
          <w:highlight w:val="none"/>
        </w:rPr>
        <w:t xml:space="preserve">In case there is some technical issue with the laptop employees are required to </w:t>
      </w:r>
      <w:r>
        <w:rPr>
          <w:rFonts w:hint="default"/>
          <w:color w:val="000000"/>
          <w:w w:val="106"/>
          <w:sz w:val="24"/>
          <w:szCs w:val="24"/>
          <w:highlight w:val="none"/>
          <w:lang w:val="en-IN"/>
        </w:rPr>
        <w:t>follow the same procedure which we followed in the office or else if required employee needs to submit the laptop to office by his own.</w:t>
      </w:r>
    </w:p>
    <w:p>
      <w:pPr>
        <w:pStyle w:val="5"/>
        <w:numPr>
          <w:ilvl w:val="0"/>
          <w:numId w:val="2"/>
        </w:numPr>
        <w:spacing w:after="0"/>
        <w:jc w:val="both"/>
        <w:rPr>
          <w:color w:val="000000"/>
          <w:w w:val="106"/>
          <w:sz w:val="24"/>
          <w:szCs w:val="24"/>
        </w:rPr>
      </w:pPr>
      <w:r>
        <w:rPr>
          <w:color w:val="000000"/>
          <w:w w:val="106"/>
          <w:sz w:val="24"/>
          <w:szCs w:val="24"/>
        </w:rPr>
        <w:t>Employees are required to shut down their laptops in a proper manner once their work is completed</w:t>
      </w:r>
    </w:p>
    <w:p>
      <w:pPr>
        <w:pStyle w:val="5"/>
        <w:numPr>
          <w:ilvl w:val="0"/>
          <w:numId w:val="2"/>
        </w:numPr>
        <w:spacing w:after="0"/>
        <w:jc w:val="both"/>
        <w:rPr>
          <w:color w:val="000000"/>
          <w:w w:val="106"/>
          <w:sz w:val="24"/>
          <w:szCs w:val="24"/>
        </w:rPr>
      </w:pPr>
      <w:r>
        <w:rPr>
          <w:color w:val="000000"/>
          <w:w w:val="106"/>
          <w:sz w:val="24"/>
          <w:szCs w:val="24"/>
        </w:rPr>
        <w:t>Employees are required to give access to IT person as &amp; when required so that health of the machines can be assessed</w:t>
      </w:r>
      <w:r>
        <w:rPr>
          <w:rFonts w:hint="default"/>
          <w:color w:val="000000"/>
          <w:w w:val="106"/>
          <w:sz w:val="24"/>
          <w:szCs w:val="24"/>
          <w:lang w:val="en-IN"/>
        </w:rPr>
        <w:t>.</w:t>
      </w:r>
    </w:p>
    <w:p>
      <w:pPr>
        <w:pStyle w:val="5"/>
        <w:numPr>
          <w:ilvl w:val="0"/>
          <w:numId w:val="2"/>
        </w:numPr>
        <w:spacing w:after="0"/>
        <w:jc w:val="both"/>
        <w:rPr>
          <w:color w:val="000000"/>
          <w:w w:val="106"/>
          <w:sz w:val="24"/>
          <w:szCs w:val="24"/>
        </w:rPr>
      </w:pPr>
      <w:r>
        <w:rPr>
          <w:color w:val="000000"/>
          <w:w w:val="106"/>
          <w:sz w:val="24"/>
          <w:szCs w:val="24"/>
        </w:rPr>
        <w:t>Employees are required to use the laptop for official purpose only</w:t>
      </w:r>
      <w:r>
        <w:rPr>
          <w:rFonts w:hint="default"/>
          <w:color w:val="000000"/>
          <w:w w:val="106"/>
          <w:sz w:val="24"/>
          <w:szCs w:val="24"/>
          <w:lang w:val="en-IN"/>
        </w:rPr>
        <w:t>.</w:t>
      </w:r>
    </w:p>
    <w:p>
      <w:pPr>
        <w:pStyle w:val="5"/>
        <w:numPr>
          <w:ilvl w:val="0"/>
          <w:numId w:val="2"/>
        </w:numPr>
        <w:spacing w:after="0"/>
        <w:jc w:val="both"/>
        <w:rPr>
          <w:color w:val="000000"/>
          <w:w w:val="106"/>
          <w:sz w:val="24"/>
          <w:szCs w:val="24"/>
          <w:highlight w:val="none"/>
        </w:rPr>
      </w:pPr>
      <w:r>
        <w:rPr>
          <w:color w:val="000000"/>
          <w:w w:val="106"/>
          <w:sz w:val="24"/>
          <w:szCs w:val="24"/>
        </w:rPr>
        <w:t>Data</w:t>
      </w:r>
      <w:r>
        <w:rPr>
          <w:rFonts w:hint="default"/>
          <w:color w:val="000000"/>
          <w:w w:val="106"/>
          <w:sz w:val="24"/>
          <w:szCs w:val="24"/>
          <w:lang w:val="en-IN"/>
        </w:rPr>
        <w:t xml:space="preserve"> </w:t>
      </w:r>
      <w:r>
        <w:rPr>
          <w:color w:val="000000"/>
          <w:w w:val="106"/>
          <w:sz w:val="24"/>
          <w:szCs w:val="24"/>
        </w:rPr>
        <w:t xml:space="preserve">integrity is of utmost importance if there is data breach </w:t>
      </w:r>
      <w:r>
        <w:rPr>
          <w:rFonts w:hint="default"/>
          <w:color w:val="000000"/>
          <w:w w:val="106"/>
          <w:sz w:val="24"/>
          <w:szCs w:val="24"/>
          <w:lang w:val="en-IN"/>
        </w:rPr>
        <w:t xml:space="preserve">occurs </w:t>
      </w:r>
      <w:r>
        <w:rPr>
          <w:color w:val="000000"/>
          <w:w w:val="106"/>
          <w:sz w:val="24"/>
          <w:szCs w:val="24"/>
        </w:rPr>
        <w:t xml:space="preserve">from </w:t>
      </w:r>
      <w:r>
        <w:rPr>
          <w:rFonts w:hint="default"/>
          <w:color w:val="000000"/>
          <w:w w:val="106"/>
          <w:sz w:val="24"/>
          <w:szCs w:val="24"/>
          <w:lang w:val="en-IN"/>
        </w:rPr>
        <w:t>employees</w:t>
      </w:r>
      <w:r>
        <w:rPr>
          <w:color w:val="000000"/>
          <w:w w:val="106"/>
          <w:sz w:val="24"/>
          <w:szCs w:val="24"/>
        </w:rPr>
        <w:t xml:space="preserve">, </w:t>
      </w:r>
      <w:r>
        <w:rPr>
          <w:rFonts w:hint="default"/>
          <w:color w:val="000000"/>
          <w:w w:val="106"/>
          <w:sz w:val="24"/>
          <w:szCs w:val="24"/>
          <w:lang w:val="en-IN"/>
        </w:rPr>
        <w:t>company has every right to terminate the employees without prior notice.</w:t>
      </w:r>
    </w:p>
    <w:p>
      <w:pPr>
        <w:pStyle w:val="5"/>
        <w:numPr>
          <w:ilvl w:val="0"/>
          <w:numId w:val="0"/>
        </w:numPr>
        <w:spacing w:after="0"/>
        <w:ind w:left="360" w:leftChars="0"/>
        <w:jc w:val="both"/>
        <w:rPr>
          <w:color w:val="000000"/>
          <w:w w:val="106"/>
          <w:sz w:val="24"/>
          <w:szCs w:val="24"/>
          <w:highlight w:val="none"/>
        </w:rPr>
      </w:pPr>
    </w:p>
    <w:p>
      <w:pPr>
        <w:pStyle w:val="5"/>
        <w:numPr>
          <w:ilvl w:val="0"/>
          <w:numId w:val="0"/>
        </w:numPr>
        <w:spacing w:after="0"/>
        <w:ind w:left="360" w:leftChars="0"/>
        <w:jc w:val="both"/>
        <w:rPr>
          <w:rFonts w:hint="default"/>
          <w:b/>
          <w:bCs/>
          <w:color w:val="000000"/>
          <w:w w:val="106"/>
          <w:sz w:val="24"/>
          <w:szCs w:val="24"/>
          <w:highlight w:val="none"/>
          <w:u w:val="single"/>
          <w:lang w:val="en-IN"/>
        </w:rPr>
      </w:pPr>
      <w:r>
        <w:rPr>
          <w:rFonts w:hint="default"/>
          <w:b/>
          <w:bCs/>
          <w:color w:val="000000"/>
          <w:w w:val="106"/>
          <w:sz w:val="24"/>
          <w:szCs w:val="24"/>
          <w:highlight w:val="none"/>
          <w:u w:val="single"/>
          <w:lang w:val="en-IN"/>
        </w:rPr>
        <w:t>General Guidelines related to work:</w:t>
      </w:r>
    </w:p>
    <w:p>
      <w:pPr>
        <w:pStyle w:val="5"/>
        <w:numPr>
          <w:ilvl w:val="0"/>
          <w:numId w:val="0"/>
        </w:numPr>
        <w:spacing w:after="0"/>
        <w:ind w:left="360" w:leftChars="0"/>
        <w:jc w:val="both"/>
        <w:rPr>
          <w:rFonts w:hint="default"/>
          <w:b/>
          <w:bCs/>
          <w:color w:val="000000"/>
          <w:w w:val="106"/>
          <w:sz w:val="24"/>
          <w:szCs w:val="24"/>
          <w:highlight w:val="none"/>
          <w:u w:val="single"/>
          <w:lang w:val="en-IN"/>
        </w:rPr>
      </w:pPr>
    </w:p>
    <w:p>
      <w:pPr>
        <w:pStyle w:val="4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/>
          <w:w w:val="106"/>
          <w:sz w:val="24"/>
          <w:szCs w:val="24"/>
        </w:rPr>
      </w:pPr>
      <w:r>
        <w:rPr>
          <w:color w:val="000000"/>
          <w:w w:val="106"/>
          <w:sz w:val="24"/>
          <w:szCs w:val="24"/>
        </w:rPr>
        <w:t xml:space="preserve">Employees are expected to complete all the tasks assigned to </w:t>
      </w:r>
      <w:r>
        <w:rPr>
          <w:color w:val="000000"/>
          <w:w w:val="106"/>
          <w:sz w:val="24"/>
          <w:szCs w:val="24"/>
          <w:lang w:val="en-IN"/>
        </w:rPr>
        <w:t>them</w:t>
      </w:r>
      <w:r>
        <w:rPr>
          <w:rFonts w:hint="default"/>
          <w:color w:val="000000"/>
          <w:w w:val="106"/>
          <w:sz w:val="24"/>
          <w:szCs w:val="24"/>
          <w:lang w:val="en-IN"/>
        </w:rPr>
        <w:t xml:space="preserve"> within defined /given timeline.</w:t>
      </w:r>
    </w:p>
    <w:p>
      <w:pPr>
        <w:pStyle w:val="4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/>
          <w:w w:val="106"/>
          <w:sz w:val="24"/>
          <w:szCs w:val="24"/>
        </w:rPr>
      </w:pPr>
      <w:r>
        <w:rPr>
          <w:rFonts w:hint="default"/>
          <w:color w:val="000000"/>
          <w:w w:val="106"/>
          <w:sz w:val="24"/>
          <w:szCs w:val="24"/>
          <w:lang w:val="en-IN"/>
        </w:rPr>
        <w:t>Employees must be present on video calls as &amp; when required.</w:t>
      </w:r>
    </w:p>
    <w:p>
      <w:pPr>
        <w:pStyle w:val="4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/>
          <w:w w:val="106"/>
          <w:sz w:val="24"/>
          <w:szCs w:val="24"/>
        </w:rPr>
      </w:pPr>
      <w:r>
        <w:rPr>
          <w:color w:val="000000"/>
          <w:w w:val="106"/>
          <w:sz w:val="24"/>
          <w:szCs w:val="24"/>
        </w:rPr>
        <w:t>Attendance of employees will be cross checked with the attendance submitted by HOD</w:t>
      </w:r>
      <w:r>
        <w:rPr>
          <w:rFonts w:hint="default"/>
          <w:color w:val="000000"/>
          <w:w w:val="106"/>
          <w:sz w:val="24"/>
          <w:szCs w:val="24"/>
          <w:lang w:val="en-IN"/>
        </w:rPr>
        <w:t>/BA/TL</w:t>
      </w:r>
      <w:r>
        <w:rPr>
          <w:color w:val="000000"/>
          <w:w w:val="106"/>
          <w:sz w:val="24"/>
          <w:szCs w:val="24"/>
        </w:rPr>
        <w:t xml:space="preserve"> and number of tasks been assigned and completed by them </w:t>
      </w:r>
      <w:r>
        <w:rPr>
          <w:rFonts w:hint="default"/>
          <w:color w:val="000000"/>
          <w:w w:val="106"/>
          <w:sz w:val="24"/>
          <w:szCs w:val="24"/>
          <w:lang w:val="en-IN"/>
        </w:rPr>
        <w:t>for the particular days.(When they are working from home)</w:t>
      </w:r>
    </w:p>
    <w:p>
      <w:pPr>
        <w:pStyle w:val="4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/>
          <w:w w:val="106"/>
          <w:sz w:val="24"/>
          <w:szCs w:val="24"/>
        </w:rPr>
      </w:pPr>
      <w:r>
        <w:rPr>
          <w:color w:val="000000"/>
          <w:w w:val="106"/>
          <w:sz w:val="24"/>
          <w:szCs w:val="24"/>
        </w:rPr>
        <w:t>Employees are required to be honest while capturing the time required for completing a particular task which assigned to them</w:t>
      </w:r>
    </w:p>
    <w:p>
      <w:pPr>
        <w:pStyle w:val="4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/>
          <w:w w:val="106"/>
          <w:sz w:val="24"/>
          <w:szCs w:val="24"/>
        </w:rPr>
      </w:pPr>
      <w:r>
        <w:rPr>
          <w:rFonts w:hint="default"/>
          <w:color w:val="000000"/>
          <w:w w:val="106"/>
          <w:sz w:val="24"/>
          <w:szCs w:val="24"/>
          <w:lang w:val="en-IN"/>
        </w:rPr>
        <w:t>HOD/BA Should Check if the assigned task can be done while working from home or not.</w:t>
      </w:r>
    </w:p>
    <w:p>
      <w:pPr>
        <w:pStyle w:val="4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/>
          <w:w w:val="106"/>
          <w:sz w:val="24"/>
          <w:szCs w:val="24"/>
        </w:rPr>
      </w:pPr>
      <w:r>
        <w:rPr>
          <w:rFonts w:hint="default"/>
          <w:color w:val="000000"/>
          <w:w w:val="106"/>
          <w:sz w:val="24"/>
          <w:szCs w:val="24"/>
          <w:lang w:val="en-IN"/>
        </w:rPr>
        <w:t>If required or any unavoidable circumstances, HOD/Management reserved every rights to call back employee to office or cancel work from home with immediate effect for that particular day.</w:t>
      </w:r>
    </w:p>
    <w:p>
      <w:pPr>
        <w:pStyle w:val="4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/>
          <w:w w:val="106"/>
          <w:sz w:val="24"/>
          <w:szCs w:val="24"/>
        </w:rPr>
      </w:pPr>
      <w:r>
        <w:rPr>
          <w:color w:val="000000"/>
          <w:w w:val="106"/>
          <w:sz w:val="24"/>
          <w:szCs w:val="24"/>
        </w:rPr>
        <w:t xml:space="preserve">Salaries of employees who are working from home will not be impacted, this step is being taken by keeping trust on employees that this policy will not be misused. </w:t>
      </w:r>
    </w:p>
    <w:p>
      <w:pPr>
        <w:pStyle w:val="4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hint="default"/>
          <w:color w:val="000000"/>
          <w:w w:val="106"/>
          <w:sz w:val="24"/>
          <w:szCs w:val="24"/>
          <w:lang w:val="en-IN"/>
        </w:rPr>
      </w:pPr>
      <w:r>
        <w:rPr>
          <w:rFonts w:hint="default"/>
          <w:color w:val="000000"/>
          <w:w w:val="106"/>
          <w:sz w:val="24"/>
          <w:szCs w:val="24"/>
          <w:lang w:val="en-IN"/>
        </w:rPr>
        <w:t>Employees are requested to make sure the productivity of the organization will not get impacted due to work from home.</w:t>
      </w:r>
    </w:p>
    <w:p>
      <w:pPr>
        <w:pStyle w:val="4"/>
        <w:numPr>
          <w:ilvl w:val="0"/>
          <w:numId w:val="2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color w:val="000000"/>
          <w:w w:val="106"/>
          <w:sz w:val="24"/>
          <w:szCs w:val="24"/>
          <w:highlight w:val="none"/>
        </w:rPr>
      </w:pPr>
      <w:r>
        <w:rPr>
          <w:rFonts w:hint="default"/>
          <w:color w:val="000000"/>
          <w:w w:val="106"/>
          <w:sz w:val="24"/>
          <w:szCs w:val="24"/>
          <w:highlight w:val="none"/>
          <w:lang w:val="en-IN"/>
        </w:rPr>
        <w:t>If any grievance occurs with respect to working hours, then your attendance will be marked accordingly.</w:t>
      </w:r>
    </w:p>
    <w:p>
      <w:pPr>
        <w:pStyle w:val="4"/>
        <w:numPr>
          <w:ilvl w:val="0"/>
          <w:numId w:val="0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hint="default"/>
          <w:color w:val="000000"/>
          <w:w w:val="106"/>
          <w:sz w:val="24"/>
          <w:szCs w:val="24"/>
          <w:lang w:val="en-IN"/>
        </w:rPr>
      </w:pPr>
    </w:p>
    <w:p>
      <w:pPr>
        <w:pStyle w:val="4"/>
        <w:numPr>
          <w:ilvl w:val="0"/>
          <w:numId w:val="0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hint="default"/>
          <w:b/>
          <w:bCs/>
          <w:color w:val="000000"/>
          <w:w w:val="106"/>
          <w:sz w:val="24"/>
          <w:szCs w:val="24"/>
          <w:u w:val="single"/>
          <w:lang w:val="en-IN"/>
        </w:rPr>
      </w:pPr>
      <w:r>
        <w:rPr>
          <w:rFonts w:hint="default"/>
          <w:b/>
          <w:bCs/>
          <w:color w:val="000000"/>
          <w:w w:val="106"/>
          <w:sz w:val="24"/>
          <w:szCs w:val="24"/>
          <w:u w:val="single"/>
          <w:lang w:val="en-IN"/>
        </w:rPr>
        <w:t>Note: Management reserved every rights to overwrite this policy any time.</w:t>
      </w:r>
    </w:p>
    <w:p>
      <w:pPr>
        <w:pStyle w:val="4"/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/>
          <w:w w:val="106"/>
          <w:sz w:val="24"/>
          <w:szCs w:val="24"/>
        </w:rPr>
      </w:pPr>
    </w:p>
    <w:p>
      <w:pPr>
        <w:pStyle w:val="4"/>
        <w:spacing w:before="240" w:after="0"/>
        <w:ind w:left="0"/>
        <w:jc w:val="both"/>
        <w:rPr>
          <w:b/>
          <w:i/>
          <w:sz w:val="24"/>
        </w:rPr>
      </w:pPr>
      <w:r>
        <w:rPr>
          <w:b/>
          <w:i/>
          <w:sz w:val="24"/>
        </w:rPr>
        <w:t>With effect from:</w:t>
      </w:r>
    </w:p>
    <w:p>
      <w:pPr>
        <w:pStyle w:val="4"/>
        <w:spacing w:before="240" w:after="0" w:line="300" w:lineRule="auto"/>
        <w:ind w:left="0"/>
        <w:jc w:val="both"/>
      </w:pPr>
      <w:r>
        <w:rPr>
          <w:rFonts w:eastAsia="Times New Roman"/>
          <w:color w:val="000000"/>
          <w:w w:val="107"/>
          <w:sz w:val="24"/>
          <w:szCs w:val="24"/>
        </w:rPr>
        <w:t xml:space="preserve">The policy will be effect from </w:t>
      </w:r>
      <w:r>
        <w:rPr>
          <w:rFonts w:hint="default" w:eastAsia="Times New Roman"/>
          <w:color w:val="000000"/>
          <w:w w:val="107"/>
          <w:sz w:val="24"/>
          <w:szCs w:val="24"/>
          <w:highlight w:val="yellow"/>
          <w:lang w:val="en-IN"/>
        </w:rPr>
        <w:t>07</w:t>
      </w:r>
      <w:r>
        <w:rPr>
          <w:rFonts w:hint="default" w:eastAsia="Times New Roman"/>
          <w:color w:val="000000"/>
          <w:w w:val="107"/>
          <w:sz w:val="24"/>
          <w:szCs w:val="24"/>
          <w:highlight w:val="yellow"/>
          <w:vertAlign w:val="superscript"/>
          <w:lang w:val="en-IN"/>
        </w:rPr>
        <w:t>th</w:t>
      </w:r>
      <w:r>
        <w:rPr>
          <w:rFonts w:hint="default" w:eastAsia="Times New Roman"/>
          <w:color w:val="000000"/>
          <w:w w:val="107"/>
          <w:sz w:val="24"/>
          <w:szCs w:val="24"/>
          <w:highlight w:val="yellow"/>
          <w:lang w:val="en-IN"/>
        </w:rPr>
        <w:t>Aug 2023</w:t>
      </w:r>
      <w:r>
        <w:rPr>
          <w:rFonts w:eastAsia="Times New Roman"/>
          <w:color w:val="000000"/>
          <w:w w:val="107"/>
          <w:sz w:val="24"/>
          <w:szCs w:val="24"/>
        </w:rPr>
        <w:t>. Management has all the rights to make changes as and when they deem fit and the same will be communicated to the employees.</w:t>
      </w:r>
    </w:p>
    <w:bookmarkEnd w:id="0"/>
    <w:p/>
    <w:p/>
    <w:sectPr>
      <w:pgSz w:w="12240" w:h="15840"/>
      <w:pgMar w:top="1440" w:right="1440" w:bottom="1440" w:left="1440" w:header="720" w:footer="720" w:gutter="0"/>
      <w:pgBorders w:offsetFrom="page">
        <w:top w:val="double" w:color="F4750C" w:sz="12" w:space="24"/>
        <w:left w:val="double" w:color="F4750C" w:sz="12" w:space="24"/>
        <w:bottom w:val="double" w:color="FF0000" w:sz="12" w:space="24"/>
        <w:right w:val="double" w:color="FF0000" w:sz="12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35F54"/>
    <w:multiLevelType w:val="multilevel"/>
    <w:tmpl w:val="08135F5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9206B50"/>
    <w:multiLevelType w:val="singleLevel"/>
    <w:tmpl w:val="79206B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A431A"/>
    <w:rsid w:val="001725A0"/>
    <w:rsid w:val="08CC4A1B"/>
    <w:rsid w:val="17DD3D1A"/>
    <w:rsid w:val="18800A72"/>
    <w:rsid w:val="1A6C5478"/>
    <w:rsid w:val="1CD01CBD"/>
    <w:rsid w:val="333472C1"/>
    <w:rsid w:val="3B48092F"/>
    <w:rsid w:val="44FC113D"/>
    <w:rsid w:val="46A119EC"/>
    <w:rsid w:val="476063A8"/>
    <w:rsid w:val="5BCD2F95"/>
    <w:rsid w:val="691D779F"/>
    <w:rsid w:val="6DDA2238"/>
    <w:rsid w:val="701A431A"/>
    <w:rsid w:val="76F36118"/>
    <w:rsid w:val="7DF4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eastAsia="SimSun" w:cs="Calibri"/>
      <w:kern w:val="3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5"/>
    <w:qFormat/>
    <w:uiPriority w:val="99"/>
    <w:pPr>
      <w:ind w:left="720"/>
    </w:pPr>
  </w:style>
  <w:style w:type="paragraph" w:customStyle="1" w:styleId="5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Calibri"/>
      <w:kern w:val="3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2023-07-21T09:30:00Z</dcterms:created>
  <dc:creator>Swagati</dc:creator>
  <cp:lastModifiedBy>Swagati</cp:lastModifiedBy>
  <dcterms:modified xsi:type="dcterms:W3CDTF">2023-09-12T14:00:01Z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D30FCE320D61412198F2ABBBD8E370D4_13</vt:lpwstr>
  </property>
</Properties>
</file>