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shape id="_x0000_s1030" o:spid="_x0000_s1030" o:spt="202" type="#_x0000_t202" style="position:absolute;left:0pt;margin-left:-11.75pt;margin-top:603.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19.02.2024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19.02.2024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136.1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56"/>
                      <w:szCs w:val="56"/>
                      <w:lang w:val="en-US"/>
                    </w:rPr>
                  </w:pPr>
                  <w:r>
                    <w:rPr>
                      <w:rFonts w:hint="default" w:ascii="Calibri" w:hAnsi="Calibri" w:cs="Calibri"/>
                      <w:color w:val="5590CC"/>
                      <w:sz w:val="56"/>
                      <w:szCs w:val="56"/>
                      <w:lang w:val="en-US"/>
                    </w:rPr>
                    <w:t xml:space="preserve">Customer Order Details - Unprocessed status Back-end employee name </w:t>
                  </w:r>
                </w:p>
              </w:txbxContent>
            </v:textbox>
          </v:rect>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Handover Document</w:t>
                  </w:r>
                </w:p>
                <w:bookmarkEnd w:id="15"/>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9"/>
            <w:tabs>
              <w:tab w:val="right" w:leader="dot" w:pos="8306"/>
            </w:tabs>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_Toc25124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1. TICKET DETAILS</w:t>
          </w:r>
          <w:r>
            <w:tab/>
          </w:r>
          <w:r>
            <w:fldChar w:fldCharType="begin"/>
          </w:r>
          <w:r>
            <w:instrText xml:space="preserve"> PAGEREF _Toc25124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_Toc19751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2. INTRODUCTION</w:t>
          </w:r>
          <w:r>
            <w:tab/>
          </w:r>
          <w:r>
            <w:fldChar w:fldCharType="begin"/>
          </w:r>
          <w:r>
            <w:instrText xml:space="preserve"> PAGEREF _Toc19751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_Toc28746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3. BUSINESS REQUIREMENT</w:t>
          </w:r>
          <w:r>
            <w:tab/>
          </w:r>
          <w:r>
            <w:fldChar w:fldCharType="begin"/>
          </w:r>
          <w:r>
            <w:instrText xml:space="preserve"> PAGEREF _Toc28746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_Toc14027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4. SCOPE</w:t>
          </w:r>
          <w:r>
            <w:tab/>
          </w:r>
          <w:r>
            <w:fldChar w:fldCharType="begin"/>
          </w:r>
          <w:r>
            <w:instrText xml:space="preserve"> PAGEREF _Toc14027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_Toc32311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5. BUSINESS &amp; SYSTEM RULES</w:t>
          </w:r>
          <w:r>
            <w:tab/>
          </w:r>
          <w:r>
            <w:fldChar w:fldCharType="begin"/>
          </w:r>
          <w:r>
            <w:instrText xml:space="preserve"> PAGEREF _Toc32311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_Toc5910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6. GRAPHICAL REPRESENTATION</w:t>
          </w:r>
          <w:r>
            <w:tab/>
          </w:r>
          <w:r>
            <w:fldChar w:fldCharType="begin"/>
          </w:r>
          <w:r>
            <w:instrText xml:space="preserve"> PAGEREF _Toc5910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_Toc32579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7. DEVELOPED SYSTEM</w:t>
          </w:r>
          <w:r>
            <w:tab/>
          </w:r>
          <w:r>
            <w:fldChar w:fldCharType="begin"/>
          </w:r>
          <w:r>
            <w:instrText xml:space="preserve"> PAGEREF _Toc32579 \h </w:instrText>
          </w:r>
          <w:r>
            <w:fldChar w:fldCharType="separate"/>
          </w:r>
          <w:r>
            <w:t>6</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_Toc28111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8. REFERENCES OF THE USERS</w:t>
          </w:r>
          <w:r>
            <w:tab/>
          </w:r>
          <w:r>
            <w:fldChar w:fldCharType="begin"/>
          </w:r>
          <w:r>
            <w:instrText xml:space="preserve"> PAGEREF _Toc28111 \h </w:instrText>
          </w:r>
          <w:r>
            <w:fldChar w:fldCharType="separate"/>
          </w:r>
          <w:r>
            <w:t>20</w:t>
          </w:r>
          <w: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5124"/>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 madhye Customer Order La Status Filter&gt;Unprocessed employee master add karun dene max-10 user (as per Call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26/01/2024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9751"/>
      <w:bookmarkStart w:id="3" w:name="_Toc19520"/>
      <w:r>
        <w:rPr>
          <w:rFonts w:hint="default" w:asciiTheme="minorAscii" w:hAnsiTheme="minorAscii"/>
          <w:b/>
          <w:bCs/>
          <w:i w:val="0"/>
          <w:iCs w:val="0"/>
          <w:color w:val="2E75B6" w:themeColor="accent1" w:themeShade="BF"/>
          <w:sz w:val="24"/>
          <w:szCs w:val="24"/>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the Padm system, order numbers are generated for customer orders, GTS scheme orders, and Kalptaru scheme orders. These orders are then imported to the "Customer Order -&gt; Order Detail" menu in Connect Us by branch officials. Subsequently, the Head Office (HO) assigns these orders to Karagirs / Sub-Karagirs. Once the order is ready, HO changes the status so that order could be dispatched to branch. When the orders are ready for pickup, branches update their status from "CU Customer Order -&gt; Order Detail" to indicate readiness.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customers arrive at the branch to collect their orders, a sales bill is generated in Padm using the already assigned order number. Generating the sales bill marks the order as completed within the Padm system. Simultaneously, branches are expected to update the order's status to "complete" in the "CU Customer Order -&gt; Order Detail" section.</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9350"/>
      <w:bookmarkStart w:id="5" w:name="_Toc28746"/>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order is imported in the order details menu, its status gets displayed as unprocessed. However, Back-end employee name will be added in edit action against edit action initially and it will be read only further.</w:t>
      </w:r>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Initially, when order status is unprocessed, we have to add  Back-end employee name as mandatory field where user will select the Back-end employee name who worked on it.</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field will be read only once Back-end employee name is selected for the first time.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Special authority </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have to create special authority to edit  Back-end employee name field further on once Back-end employee name is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Login special authority</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Application support team only should have authority to edit Back-end employee name field once it is submitted. Others will be able to only view Back-end employee name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view</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  Back-end employee name field in view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grid</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Add  Back-end employee name column in grid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export data &amp; custom export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will be displayed in downloaded file. It will display blank value until Back-end employee name is selected against that order number.</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history</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will be added in history action. Once Back-end employee name is submitted, it should e displayed. Once  Back-end employee name is edited, its history will be displayed and highlighted.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Note: It will display employee name field for all unprocessed orders. Whereas, for other status orders on live, employee name field will not be mandatory and will not be editable as those are already processed orders.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14027"/>
      <w:bookmarkStart w:id="7" w:name="_Toc2213"/>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order note is created in Padm, it will be displayed in order status menu as well. User will be able to import order number in connect us -&gt; customer order - order detail. Once order is imported, it will be displayed in the grid with default initial status as ‘Unprocessed’. For the first time, when user edits the order, Back-end employee name drop down will be displayed which will be mandatory. User will select the Back-end employee name from the drop down who worked on it. Once submitted, Back-end employee name will be displayed in edit, view, export and grid. Back-end employee name field will be editable based on authority whereas it will be read only to others displaying the name of the employee which was selected and submitted initially.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32311"/>
      <w:bookmarkStart w:id="9" w:name="_Toc13218"/>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Back-end employee name field will be editable only once whereas it will be read only once submitted. However, it will be editable based on authority and that too only to application support team currently.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5910"/>
      <w:r>
        <w:rPr>
          <w:rFonts w:hint="default" w:asciiTheme="minorAscii" w:hAnsiTheme="minorAscii"/>
          <w:b/>
          <w:bCs/>
          <w:i w:val="0"/>
          <w:iCs w:val="0"/>
          <w:color w:val="2E75B6" w:themeColor="accent1" w:themeShade="BF"/>
          <w:sz w:val="24"/>
          <w:szCs w:val="24"/>
          <w:lang w:val="en-US"/>
        </w:rPr>
        <w:t>GRAPHICAL REPRESENTATION</w:t>
      </w:r>
      <w:bookmarkEnd w:id="1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80510" cy="8589645"/>
            <wp:effectExtent l="0" t="0" r="8890" b="8255"/>
            <wp:docPr id="14" name="Picture 14" descr="cx order unprocessed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x order unprocessed employee name"/>
                    <pic:cNvPicPr>
                      <a:picLocks noChangeAspect="1"/>
                    </pic:cNvPicPr>
                  </pic:nvPicPr>
                  <pic:blipFill>
                    <a:blip r:embed="rId6"/>
                    <a:stretch>
                      <a:fillRect/>
                    </a:stretch>
                  </pic:blipFill>
                  <pic:spPr>
                    <a:xfrm>
                      <a:off x="0" y="0"/>
                      <a:ext cx="4080510" cy="858964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1" w:name="_Toc8631"/>
      <w:bookmarkStart w:id="12" w:name="_Toc32579"/>
      <w:r>
        <w:rPr>
          <w:rFonts w:hint="default" w:asciiTheme="minorAscii" w:hAnsiTheme="minorAscii"/>
          <w:b/>
          <w:bCs/>
          <w:i w:val="0"/>
          <w:iCs w:val="0"/>
          <w:color w:val="2E75B6" w:themeColor="accent1" w:themeShade="BF"/>
          <w:sz w:val="24"/>
          <w:szCs w:val="24"/>
          <w:lang w:val="en-US"/>
        </w:rPr>
        <w:t>DEVELOPED SYSTEM</w:t>
      </w:r>
      <w:bookmarkEnd w:id="11"/>
      <w:bookmarkEnd w:id="1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Presently, users log in using generic credentials such as Gold and Silver. Consequently, it becomes challenging to identify the specific user who processed orders, causing leaders to effectively analyze individual user performance for Key Result Area (KRA) evaluations.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order note is generated for any order at the branches through Padm -&gt; customer order and order number gets displayed for it. Further, these orders are also imported in connect us -&gt; customer order -&gt; order detail.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import data button, it will display following fields: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number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Import order no.</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order number from Padm -&gt; documents -&gt; customer order which is to be entered here. Further once order is added, then it will be forwarded further and its status will be changed accordingly.</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It will accept hyphen only as special character.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4</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order no. and clicks on submit button, successful message gets displayed and order gets added in order details menu. The recently added order gets displayed on top of the grid with its initial status as ‘unprocessed’.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order no. Gets imported, it gets displayed in top row of </w:t>
      </w:r>
      <w:r>
        <w:rPr>
          <w:rFonts w:hint="default" w:asciiTheme="minorAscii" w:hAnsiTheme="minorAscii"/>
          <w:b/>
          <w:bCs/>
          <w:i w:val="0"/>
          <w:iCs w:val="0"/>
          <w:sz w:val="24"/>
          <w:szCs w:val="24"/>
          <w:lang w:val="en-US"/>
        </w:rPr>
        <w:t xml:space="preserve">grid </w:t>
      </w:r>
      <w:r>
        <w:rPr>
          <w:rFonts w:hint="default" w:asciiTheme="minorAscii" w:hAnsiTheme="minorAscii"/>
          <w:b w:val="0"/>
          <w:bCs w:val="0"/>
          <w:i w:val="0"/>
          <w:iCs w:val="0"/>
          <w:sz w:val="24"/>
          <w:szCs w:val="24"/>
          <w:lang w:val="en-US"/>
        </w:rPr>
        <w:t>along order details from Padm. It will display following columns: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view, edit, history, export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When user clicks on </w:t>
      </w:r>
      <w:r>
        <w:rPr>
          <w:rFonts w:hint="default" w:asciiTheme="minorAscii" w:hAnsiTheme="minorAscii"/>
          <w:b/>
          <w:bCs/>
          <w:i w:val="0"/>
          <w:iCs w:val="0"/>
          <w:sz w:val="24"/>
          <w:szCs w:val="24"/>
          <w:lang w:val="en-US"/>
        </w:rPr>
        <w:t>edit action</w:t>
      </w:r>
      <w:r>
        <w:rPr>
          <w:rFonts w:hint="default" w:asciiTheme="minorAscii" w:hAnsiTheme="minorAscii"/>
          <w:b w:val="0"/>
          <w:bCs w:val="0"/>
          <w:i w:val="0"/>
          <w:iCs w:val="0"/>
          <w:sz w:val="24"/>
          <w:szCs w:val="24"/>
          <w:lang w:val="en-US"/>
        </w:rPr>
        <w:t xml:space="preserve"> of unprocessed orders for the first time, it will display following details of the order: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5273675" cy="2559050"/>
            <wp:effectExtent l="0" t="0" r="9525" b="6350"/>
            <wp:docPr id="10" name="Picture 10" descr="cx orde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x order edit"/>
                    <pic:cNvPicPr>
                      <a:picLocks noChangeAspect="1"/>
                    </pic:cNvPicPr>
                  </pic:nvPicPr>
                  <pic:blipFill>
                    <a:blip r:embed="rId9"/>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details -&gt; Edit</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245"/>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order no. Which was imported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order note was generated in the Padm. It will be editable.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delivery date</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delivery as per order number from Padm. It will be editable.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 order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on which the order was accepted at the branch.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Estimate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estimated date on which customer will collect the order from branch.</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final sales bill was done and customer picked up the order.</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be displayed from Padm.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mobile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customer’s contact number from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name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It will display the customer’s name from entered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name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branch name from entered Padm -&gt; order number at which the order note was generated. It will be editable to user so that order can be fulfilled by another branch for the customer.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item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items from Padm -&gt; item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category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display active categories mapped against items from order masters -&gt; category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Wastage type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wastage type or % as per selected item &amp; mapped category. It will displayed from wastage details against item -&gt; category in Padm -&gt; item master.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single wastage type will be displayed as set against item - category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Changes wastage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wastage type was set another earlier and was changed later due to change in item - category or due to change in wastage type in Padm itself, then user will mention the changed wastage here for employee and customer reference.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wt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net wt of the order from entered order number. It will be editable as net wt can be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accept only numbers. It should accept only one decimal point as special character.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purity of the item - category from order number. It will be editable for user to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purity from order master -&gt; purity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Salesman name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employee ID and salesperson name from entered order number who created the order number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Status</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working status of the order. It will display unprocessed initially when order is imported. Further, user can change the status of the order based on its working stage.</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unprocessed, received to HO, forwarded to smith, forwarded to sub smith, ready at HO, order ready, ready at branch, completed, rejected, rejected to HO1, forwarded to toll-free, change and revert and other order pending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Back-end employee name </w:t>
            </w:r>
          </w:p>
        </w:tc>
        <w:tc>
          <w:tcPr>
            <w:tcW w:w="12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bookmarkStart w:id="16" w:name="_GoBack"/>
            <w:bookmarkEnd w:id="16"/>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Editable based on authority (support team)</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Back-end employee name who has worked on this order. It should display ID and Back-end employee name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 if user submits the form without selecting the Back-end employee name when status was unprocessed, then it should display on field error message here to fill this field.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when the status is unprocessed and when user edits the form, this field will be displayed blank. User will select the Back-end employee name and submit. The submitted Back-end employee name will be displayed in edit, view, grid, history, export data and custom export. Further, once submitted, this field will be read only to others displaying the ID and the Back-end employee name which was submitted initially. It will be editable to users having special authority after Back-end employee name is submitted. (Special authority from masters -&gt; general -&gt; login special auth -&gt; edit_employeename_Customer_order_details where this authority will be give to support team only currently.)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will be single select. It should display only three names in the list namely Akshay pawar, Mangesh bhosale, sudhir dahiwal as in employee master as informed by the user. However, we have to display the list of the employees in the list from employee IDs mentioned in the value of global settings.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2011680" cy="1131570"/>
                  <wp:effectExtent l="0" t="0" r="762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2011680" cy="1131570"/>
                          </a:xfrm>
                          <a:prstGeom prst="rect">
                            <a:avLst/>
                          </a:prstGeom>
                          <a:noFill/>
                          <a:ln>
                            <a:noFill/>
                          </a:ln>
                        </pic:spPr>
                      </pic:pic>
                    </a:graphicData>
                  </a:graphic>
                </wp:inline>
              </w:drawing>
            </w:r>
          </w:p>
          <w:p>
            <w:pPr>
              <w:widowControl w:val="0"/>
              <w:numPr>
                <w:ilvl w:val="0"/>
                <w:numId w:val="0"/>
              </w:numPr>
              <w:ind w:left="0" w:leftChars="0" w:firstLine="0" w:firstLineChars="0"/>
              <w:jc w:val="left"/>
              <w:rPr>
                <w:rFonts w:hint="default" w:asciiTheme="minorAscii" w:hAnsiTheme="minorAscii"/>
                <w:sz w:val="24"/>
                <w:szCs w:val="24"/>
                <w:lang w:val="en-US"/>
              </w:rPr>
            </w:pPr>
            <w:r>
              <w:rPr>
                <w:rFonts w:hint="default" w:asciiTheme="minorAscii" w:hAnsiTheme="minorAscii"/>
                <w:sz w:val="24"/>
                <w:szCs w:val="24"/>
                <w:lang w:val="en-US"/>
              </w:rPr>
              <w:t>Fig: global settings</w:t>
            </w:r>
          </w:p>
          <w:p>
            <w:pPr>
              <w:widowControl w:val="0"/>
              <w:numPr>
                <w:ilvl w:val="0"/>
                <w:numId w:val="0"/>
              </w:numPr>
              <w:ind w:left="0" w:leftChars="0" w:firstLine="0" w:firstLineChars="0"/>
              <w:jc w:val="left"/>
              <w:rPr>
                <w:rFonts w:hint="default" w:asciiTheme="minorAscii" w:hAnsiTheme="minorAscii"/>
                <w:sz w:val="24"/>
                <w:szCs w:val="24"/>
                <w:lang w:val="en-US"/>
              </w:rPr>
            </w:pPr>
            <w:r>
              <w:rPr>
                <w:rFonts w:hint="default" w:asciiTheme="minorAscii" w:hAnsiTheme="minorAscii"/>
                <w:sz w:val="24"/>
                <w:szCs w:val="24"/>
                <w:lang w:val="en-US"/>
              </w:rPr>
              <w:br w:type="textWrapping"/>
            </w:r>
            <w:r>
              <w:rPr>
                <w:rFonts w:hint="default" w:asciiTheme="minorAscii" w:hAnsiTheme="minorAscii"/>
                <w:sz w:val="24"/>
                <w:szCs w:val="24"/>
                <w:lang w:val="en-US"/>
              </w:rPr>
              <w:t xml:space="preserve">Dummy link is as below: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eastAsia="SimSun" w:cs="SimSun" w:asciiTheme="minorAscii" w:hAnsiTheme="minorAscii"/>
                <w:sz w:val="24"/>
                <w:szCs w:val="24"/>
              </w:rPr>
              <w:fldChar w:fldCharType="begin"/>
            </w:r>
            <w:r>
              <w:rPr>
                <w:rFonts w:hint="default" w:eastAsia="SimSun" w:cs="SimSun" w:asciiTheme="minorAscii" w:hAnsiTheme="minorAscii"/>
                <w:sz w:val="24"/>
                <w:szCs w:val="24"/>
              </w:rPr>
              <w:instrText xml:space="preserve"> HYPERLINK "http://10.2.11.2/connectus-dummy/admin/global_setting" \o "http://10.2.11.2/connectus-dummy/admin/global_setting" \t "_blank" </w:instrText>
            </w:r>
            <w:r>
              <w:rPr>
                <w:rFonts w:hint="default" w:eastAsia="SimSun" w:cs="SimSun" w:asciiTheme="minorAscii" w:hAnsiTheme="minorAscii"/>
                <w:sz w:val="24"/>
                <w:szCs w:val="24"/>
              </w:rPr>
              <w:fldChar w:fldCharType="separate"/>
            </w:r>
            <w:r>
              <w:rPr>
                <w:rStyle w:val="7"/>
                <w:rFonts w:hint="default" w:eastAsia="SimSun" w:cs="SimSun" w:asciiTheme="minorAscii" w:hAnsiTheme="minorAscii"/>
                <w:sz w:val="24"/>
                <w:szCs w:val="24"/>
              </w:rPr>
              <w:t>http://10.2.11.2/connectus-dummy/admin/global_setting</w:t>
            </w:r>
            <w:r>
              <w:rPr>
                <w:rFonts w:hint="default" w:eastAsia="SimSun" w:cs="SimSun" w:asciiTheme="minorAscii" w:hAnsiTheme="minorAscii"/>
                <w:sz w:val="24"/>
                <w:szCs w:val="24"/>
              </w:rPr>
              <w:fldChar w:fldCharType="end"/>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Product group</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product group of the order as mentioned in the order number. It will be editable to user.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product group from order master -&gt; product group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Toll free remark</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Editable only for toll free privilege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Toll free user will mention the comment here if they have contacted customer related to order.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length = 0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Purchased from</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whether the item is purchased from CSPL or from others (especially in case of repair).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us and others in the list.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sale bill number done for this order number in case partial payment is already done. And / or user will mention the sale bill no. when the order is completed and sale bill is done.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date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specify the date on which sale bill is generated for this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specify whether the item is of daily use or during the functions.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as daily and functional in the list.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and/or optional fields and clicks on submit button, all the updated details of that order number will be displayed in edit, view, history, grid and export.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the order is added, it will be displayed in grid of superadmin as welll as it will be displayed in the grid of the correct location user as per location / branch of the order dicument in padm. Example: If branch / location of order note is baramati then it will be displayed in the grid of baramati user login only and superadmin.</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clicks on submit button without entering details in mandatory fields, then it will display on field validation error message.</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Special authority master -&gt; edit_employeename_Customer_order_details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view </w:t>
      </w:r>
      <w:r>
        <w:rPr>
          <w:rFonts w:hint="default" w:asciiTheme="minorAscii" w:hAnsiTheme="minorAscii"/>
          <w:b w:val="0"/>
          <w:bCs w:val="0"/>
          <w:i w:val="0"/>
          <w:iCs w:val="0"/>
          <w:sz w:val="24"/>
          <w:szCs w:val="24"/>
          <w:lang w:val="en-US"/>
        </w:rPr>
        <w:t xml:space="preserve">action of any particular order,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559050"/>
            <wp:effectExtent l="0" t="0" r="9525" b="6350"/>
            <wp:docPr id="9" name="Picture 9" descr="cx order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x order employee name"/>
                    <pic:cNvPicPr>
                      <a:picLocks noChangeAspect="1"/>
                    </pic:cNvPicPr>
                  </pic:nvPicPr>
                  <pic:blipFill>
                    <a:blip r:embed="rId12"/>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Order details -&gt; view action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export </w:t>
      </w:r>
      <w:r>
        <w:rPr>
          <w:rFonts w:hint="default" w:asciiTheme="minorAscii" w:hAnsiTheme="minorAscii"/>
          <w:b w:val="0"/>
          <w:bCs w:val="0"/>
          <w:i w:val="0"/>
          <w:iCs w:val="0"/>
          <w:sz w:val="24"/>
          <w:szCs w:val="24"/>
          <w:lang w:val="en-US"/>
        </w:rPr>
        <w:t>data button, csv file will get downloaded displaying following columns in it with data as in grid: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 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Back-end employee name (ID and 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1610" cy="2289810"/>
            <wp:effectExtent l="0" t="0" r="889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a:stretch>
                      <a:fillRect/>
                    </a:stretch>
                  </pic:blipFill>
                  <pic:spPr>
                    <a:xfrm>
                      <a:off x="0" y="0"/>
                      <a:ext cx="5261610" cy="22898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Export data (grid data)</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Each time when order is added, its record will be displayed in </w:t>
      </w:r>
      <w:r>
        <w:rPr>
          <w:rFonts w:hint="default" w:asciiTheme="minorAscii" w:hAnsiTheme="minorAscii"/>
          <w:b/>
          <w:bCs/>
          <w:i w:val="0"/>
          <w:iCs w:val="0"/>
          <w:sz w:val="24"/>
          <w:szCs w:val="24"/>
          <w:lang w:val="en-US"/>
        </w:rPr>
        <w:t xml:space="preserve">history </w:t>
      </w:r>
      <w:r>
        <w:rPr>
          <w:rFonts w:hint="default" w:asciiTheme="minorAscii" w:hAnsiTheme="minorAscii"/>
          <w:b w:val="0"/>
          <w:bCs w:val="0"/>
          <w:i w:val="0"/>
          <w:iCs w:val="0"/>
          <w:sz w:val="24"/>
          <w:szCs w:val="24"/>
          <w:lang w:val="en-US"/>
        </w:rPr>
        <w:t>action as insert. Whereas each time when any details are edited and submitted, its record will be displayed in history action where the done changes will be highlighted. Once user clicks on history action, it will display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insert / update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Status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assign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New bar-code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Import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Attachment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download the specific required data which is required in CSV file through </w:t>
      </w:r>
      <w:r>
        <w:rPr>
          <w:rFonts w:hint="default" w:asciiTheme="minorAscii" w:hAnsiTheme="minorAscii"/>
          <w:b/>
          <w:bCs/>
          <w:i w:val="0"/>
          <w:iCs w:val="0"/>
          <w:sz w:val="24"/>
          <w:szCs w:val="24"/>
          <w:lang w:val="en-US"/>
        </w:rPr>
        <w:t>custom export</w:t>
      </w:r>
      <w:r>
        <w:rPr>
          <w:rFonts w:hint="default" w:asciiTheme="minorAscii" w:hAnsiTheme="minorAscii"/>
          <w:b w:val="0"/>
          <w:bCs w:val="0"/>
          <w:i w:val="0"/>
          <w:iCs w:val="0"/>
          <w:sz w:val="24"/>
          <w:szCs w:val="24"/>
          <w:lang w:val="en-US"/>
        </w:rPr>
        <w:t xml:space="preserve"> action. User selects the columns which are to be displayed in exported file. It will have following options: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Max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Select all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mobile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Changes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colour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Measurement mm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Length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Inclusions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cut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detail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Expected 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smith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Custom export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file will display the columns as selected in custom export and data accordingly.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Custom export -&gt; csv file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28111"/>
      <w:bookmarkStart w:id="14" w:name="_Toc719"/>
      <w:r>
        <w:rPr>
          <w:rFonts w:hint="default" w:asciiTheme="minorAscii" w:hAnsiTheme="minorAscii"/>
          <w:b/>
          <w:bCs/>
          <w:i w:val="0"/>
          <w:iCs w:val="0"/>
          <w:color w:val="2E75B6" w:themeColor="accent1" w:themeShade="BF"/>
          <w:sz w:val="24"/>
          <w:szCs w:val="24"/>
          <w:lang w:val="en-US"/>
        </w:rPr>
        <w:t>REFERENCES OF THE USERS</w:t>
      </w:r>
      <w:bookmarkEnd w:id="13"/>
      <w:bookmarkEnd w:id="14"/>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1656"/>
        <w:gridCol w:w="3639"/>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1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Punam.shinde@techneai.com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Vaishnavi.khandwe@techneai.com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Customer Order details - Unprocessed status - employee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2">
    <w:nsid w:val="6265579B"/>
    <w:multiLevelType w:val="singleLevel"/>
    <w:tmpl w:val="626557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79C4251C"/>
    <w:multiLevelType w:val="singleLevel"/>
    <w:tmpl w:val="79C4251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0DE499B"/>
    <w:rsid w:val="00F37BFB"/>
    <w:rsid w:val="01630F53"/>
    <w:rsid w:val="01692E5D"/>
    <w:rsid w:val="01CE2E9D"/>
    <w:rsid w:val="01DE089D"/>
    <w:rsid w:val="01DE4120"/>
    <w:rsid w:val="021A2C80"/>
    <w:rsid w:val="026E0D49"/>
    <w:rsid w:val="02F22669"/>
    <w:rsid w:val="030A53B3"/>
    <w:rsid w:val="03482266"/>
    <w:rsid w:val="04A6648F"/>
    <w:rsid w:val="0523067A"/>
    <w:rsid w:val="0547508E"/>
    <w:rsid w:val="055B5CEB"/>
    <w:rsid w:val="063D3082"/>
    <w:rsid w:val="0667732A"/>
    <w:rsid w:val="07373BE8"/>
    <w:rsid w:val="07621BE9"/>
    <w:rsid w:val="0784299B"/>
    <w:rsid w:val="079052BE"/>
    <w:rsid w:val="07CC63DA"/>
    <w:rsid w:val="080E48C5"/>
    <w:rsid w:val="081F18E0"/>
    <w:rsid w:val="08391353"/>
    <w:rsid w:val="084B71B4"/>
    <w:rsid w:val="08533D34"/>
    <w:rsid w:val="086C395F"/>
    <w:rsid w:val="09444F0D"/>
    <w:rsid w:val="09890431"/>
    <w:rsid w:val="09A87DA0"/>
    <w:rsid w:val="09E518F1"/>
    <w:rsid w:val="09FF6895"/>
    <w:rsid w:val="0A0B6211"/>
    <w:rsid w:val="0A814DCA"/>
    <w:rsid w:val="0A9C10C4"/>
    <w:rsid w:val="0AD61B81"/>
    <w:rsid w:val="0B3238C1"/>
    <w:rsid w:val="0B603C52"/>
    <w:rsid w:val="0B7C7A64"/>
    <w:rsid w:val="0BED7182"/>
    <w:rsid w:val="0BF751B0"/>
    <w:rsid w:val="0C5603BC"/>
    <w:rsid w:val="0C611412"/>
    <w:rsid w:val="0C93502E"/>
    <w:rsid w:val="0CB54732"/>
    <w:rsid w:val="0CFF70D5"/>
    <w:rsid w:val="0D214C69"/>
    <w:rsid w:val="0D8140A4"/>
    <w:rsid w:val="0DC12675"/>
    <w:rsid w:val="0DFB26CD"/>
    <w:rsid w:val="0E314150"/>
    <w:rsid w:val="0E3A78EE"/>
    <w:rsid w:val="0E4702C9"/>
    <w:rsid w:val="0F2360F9"/>
    <w:rsid w:val="0F605873"/>
    <w:rsid w:val="0F8F00B0"/>
    <w:rsid w:val="0F9878A4"/>
    <w:rsid w:val="0FA57681"/>
    <w:rsid w:val="103D5614"/>
    <w:rsid w:val="1056041C"/>
    <w:rsid w:val="10685029"/>
    <w:rsid w:val="109A23A8"/>
    <w:rsid w:val="110440A7"/>
    <w:rsid w:val="11080D80"/>
    <w:rsid w:val="110D2934"/>
    <w:rsid w:val="11295A20"/>
    <w:rsid w:val="11755B31"/>
    <w:rsid w:val="11815577"/>
    <w:rsid w:val="11D861DF"/>
    <w:rsid w:val="11EE1F77"/>
    <w:rsid w:val="12141562"/>
    <w:rsid w:val="12714ACF"/>
    <w:rsid w:val="128175D7"/>
    <w:rsid w:val="128820E1"/>
    <w:rsid w:val="12A44694"/>
    <w:rsid w:val="13B660AC"/>
    <w:rsid w:val="144B1679"/>
    <w:rsid w:val="144F625E"/>
    <w:rsid w:val="146E6B13"/>
    <w:rsid w:val="14AE3227"/>
    <w:rsid w:val="14B41806"/>
    <w:rsid w:val="14D40E6C"/>
    <w:rsid w:val="14F33C57"/>
    <w:rsid w:val="14FF0269"/>
    <w:rsid w:val="151D7BB0"/>
    <w:rsid w:val="153B4F62"/>
    <w:rsid w:val="15406E6B"/>
    <w:rsid w:val="15B605E5"/>
    <w:rsid w:val="15E440F6"/>
    <w:rsid w:val="15FB4C34"/>
    <w:rsid w:val="16110586"/>
    <w:rsid w:val="1628354E"/>
    <w:rsid w:val="16B45348"/>
    <w:rsid w:val="17076D19"/>
    <w:rsid w:val="17895AAB"/>
    <w:rsid w:val="17B96D57"/>
    <w:rsid w:val="17DE3219"/>
    <w:rsid w:val="17E52942"/>
    <w:rsid w:val="180970F2"/>
    <w:rsid w:val="18325FF6"/>
    <w:rsid w:val="183F5EE7"/>
    <w:rsid w:val="18847755"/>
    <w:rsid w:val="188C65D3"/>
    <w:rsid w:val="18AD0F2F"/>
    <w:rsid w:val="18D2785B"/>
    <w:rsid w:val="18D3055C"/>
    <w:rsid w:val="19251180"/>
    <w:rsid w:val="19614408"/>
    <w:rsid w:val="196B3A49"/>
    <w:rsid w:val="19F17E3E"/>
    <w:rsid w:val="19FD2FB1"/>
    <w:rsid w:val="19FE52B1"/>
    <w:rsid w:val="1A0D12DF"/>
    <w:rsid w:val="1AB7618C"/>
    <w:rsid w:val="1AE7604D"/>
    <w:rsid w:val="1B00735C"/>
    <w:rsid w:val="1B4437DD"/>
    <w:rsid w:val="1BAE1444"/>
    <w:rsid w:val="1C561E8C"/>
    <w:rsid w:val="1C6A30AB"/>
    <w:rsid w:val="1C820752"/>
    <w:rsid w:val="1CC207D2"/>
    <w:rsid w:val="1CEC1BB4"/>
    <w:rsid w:val="1CF64CB8"/>
    <w:rsid w:val="1D0048A3"/>
    <w:rsid w:val="1D6E70D6"/>
    <w:rsid w:val="1DC92B02"/>
    <w:rsid w:val="1DD47C35"/>
    <w:rsid w:val="1DDF7439"/>
    <w:rsid w:val="1DEE0CA9"/>
    <w:rsid w:val="1E270330"/>
    <w:rsid w:val="1E47263C"/>
    <w:rsid w:val="1EAF37D3"/>
    <w:rsid w:val="1EC30D71"/>
    <w:rsid w:val="1EEC17DD"/>
    <w:rsid w:val="1F022D6F"/>
    <w:rsid w:val="1F1A3F93"/>
    <w:rsid w:val="1F1E0130"/>
    <w:rsid w:val="1F7652AC"/>
    <w:rsid w:val="1F7929AE"/>
    <w:rsid w:val="1F855CC1"/>
    <w:rsid w:val="1FB5190D"/>
    <w:rsid w:val="1FE04BDC"/>
    <w:rsid w:val="1FF02C4B"/>
    <w:rsid w:val="203E1CC8"/>
    <w:rsid w:val="20A74EA9"/>
    <w:rsid w:val="20AC6A7E"/>
    <w:rsid w:val="21177CBE"/>
    <w:rsid w:val="21436B21"/>
    <w:rsid w:val="215533A8"/>
    <w:rsid w:val="215D768B"/>
    <w:rsid w:val="215E734B"/>
    <w:rsid w:val="21815F4B"/>
    <w:rsid w:val="219C0241"/>
    <w:rsid w:val="21BF6CED"/>
    <w:rsid w:val="224131C1"/>
    <w:rsid w:val="2253695F"/>
    <w:rsid w:val="22A57662"/>
    <w:rsid w:val="23161447"/>
    <w:rsid w:val="2352011E"/>
    <w:rsid w:val="23B4511E"/>
    <w:rsid w:val="24013373"/>
    <w:rsid w:val="248144B4"/>
    <w:rsid w:val="24CA2C17"/>
    <w:rsid w:val="24DE5462"/>
    <w:rsid w:val="24E04D0A"/>
    <w:rsid w:val="2561056D"/>
    <w:rsid w:val="25FC6460"/>
    <w:rsid w:val="263B17C8"/>
    <w:rsid w:val="2697085D"/>
    <w:rsid w:val="27357461"/>
    <w:rsid w:val="2760481D"/>
    <w:rsid w:val="27AF641B"/>
    <w:rsid w:val="27DFBDC0"/>
    <w:rsid w:val="28460DF5"/>
    <w:rsid w:val="286A3FDB"/>
    <w:rsid w:val="290B5868"/>
    <w:rsid w:val="297D4D9D"/>
    <w:rsid w:val="2A1B5CDA"/>
    <w:rsid w:val="2A30159C"/>
    <w:rsid w:val="2A4C3D30"/>
    <w:rsid w:val="2AFE7817"/>
    <w:rsid w:val="2B0748A3"/>
    <w:rsid w:val="2B6C7A10"/>
    <w:rsid w:val="2C1A2C71"/>
    <w:rsid w:val="2C663887"/>
    <w:rsid w:val="2D1E5293"/>
    <w:rsid w:val="2DB063CA"/>
    <w:rsid w:val="2E210F37"/>
    <w:rsid w:val="2E4B28BB"/>
    <w:rsid w:val="2E59375F"/>
    <w:rsid w:val="2E67308A"/>
    <w:rsid w:val="2ECE0A3B"/>
    <w:rsid w:val="2F091554"/>
    <w:rsid w:val="2F236DB4"/>
    <w:rsid w:val="2F5901D4"/>
    <w:rsid w:val="2F914D18"/>
    <w:rsid w:val="2F9C692C"/>
    <w:rsid w:val="2FDF35E1"/>
    <w:rsid w:val="30555D5A"/>
    <w:rsid w:val="30707442"/>
    <w:rsid w:val="30A47B90"/>
    <w:rsid w:val="30A82F01"/>
    <w:rsid w:val="30C61284"/>
    <w:rsid w:val="31457719"/>
    <w:rsid w:val="31793904"/>
    <w:rsid w:val="31C4473C"/>
    <w:rsid w:val="31D900D5"/>
    <w:rsid w:val="31D9116F"/>
    <w:rsid w:val="31F97D80"/>
    <w:rsid w:val="326D63AA"/>
    <w:rsid w:val="32786CD9"/>
    <w:rsid w:val="32A93554"/>
    <w:rsid w:val="33323549"/>
    <w:rsid w:val="339A00B5"/>
    <w:rsid w:val="33FD5A11"/>
    <w:rsid w:val="34964AD5"/>
    <w:rsid w:val="34D67DDF"/>
    <w:rsid w:val="35703BE5"/>
    <w:rsid w:val="359C73A0"/>
    <w:rsid w:val="35E03AC1"/>
    <w:rsid w:val="365C3F6C"/>
    <w:rsid w:val="3660023F"/>
    <w:rsid w:val="367155F0"/>
    <w:rsid w:val="36CF39CE"/>
    <w:rsid w:val="37123142"/>
    <w:rsid w:val="3751494E"/>
    <w:rsid w:val="37661A13"/>
    <w:rsid w:val="37C404E8"/>
    <w:rsid w:val="37CD13CC"/>
    <w:rsid w:val="382117A3"/>
    <w:rsid w:val="382E3037"/>
    <w:rsid w:val="38763CC4"/>
    <w:rsid w:val="38DF0C5D"/>
    <w:rsid w:val="396543B9"/>
    <w:rsid w:val="39724E55"/>
    <w:rsid w:val="39A76BCA"/>
    <w:rsid w:val="39AB4C98"/>
    <w:rsid w:val="39E96B90"/>
    <w:rsid w:val="39EB371B"/>
    <w:rsid w:val="3A91655B"/>
    <w:rsid w:val="3AB36BA1"/>
    <w:rsid w:val="3AD76025"/>
    <w:rsid w:val="3AF925D3"/>
    <w:rsid w:val="3B5E1E02"/>
    <w:rsid w:val="3B78704D"/>
    <w:rsid w:val="3B799C4F"/>
    <w:rsid w:val="3B966D48"/>
    <w:rsid w:val="3BBD1F8F"/>
    <w:rsid w:val="3BCC3419"/>
    <w:rsid w:val="3BE47317"/>
    <w:rsid w:val="3C2B25C3"/>
    <w:rsid w:val="3C3876DA"/>
    <w:rsid w:val="3C5F0F20"/>
    <w:rsid w:val="3C862578"/>
    <w:rsid w:val="3D192527"/>
    <w:rsid w:val="3D4C157E"/>
    <w:rsid w:val="3D5026AD"/>
    <w:rsid w:val="3D694581"/>
    <w:rsid w:val="3DA72FF0"/>
    <w:rsid w:val="3DB71065"/>
    <w:rsid w:val="3DF67437"/>
    <w:rsid w:val="3E6703E1"/>
    <w:rsid w:val="3E8F30B2"/>
    <w:rsid w:val="3EB74365"/>
    <w:rsid w:val="3EC71472"/>
    <w:rsid w:val="3F216F38"/>
    <w:rsid w:val="3F513170"/>
    <w:rsid w:val="406F5B46"/>
    <w:rsid w:val="4071000B"/>
    <w:rsid w:val="40FB28E6"/>
    <w:rsid w:val="41DB2819"/>
    <w:rsid w:val="424E2AAD"/>
    <w:rsid w:val="429B5E0F"/>
    <w:rsid w:val="431028EA"/>
    <w:rsid w:val="43116AAD"/>
    <w:rsid w:val="43A61036"/>
    <w:rsid w:val="43D62B84"/>
    <w:rsid w:val="443B47C1"/>
    <w:rsid w:val="44472913"/>
    <w:rsid w:val="449547BA"/>
    <w:rsid w:val="452B24C8"/>
    <w:rsid w:val="45656174"/>
    <w:rsid w:val="458D5B36"/>
    <w:rsid w:val="45B354AB"/>
    <w:rsid w:val="45CA0992"/>
    <w:rsid w:val="460F66F5"/>
    <w:rsid w:val="46454957"/>
    <w:rsid w:val="468808C3"/>
    <w:rsid w:val="46FD0CE4"/>
    <w:rsid w:val="47174CAF"/>
    <w:rsid w:val="47555616"/>
    <w:rsid w:val="47916B77"/>
    <w:rsid w:val="47926FE7"/>
    <w:rsid w:val="47BD1085"/>
    <w:rsid w:val="47DA45FF"/>
    <w:rsid w:val="47DA5E4E"/>
    <w:rsid w:val="486425DC"/>
    <w:rsid w:val="4865091A"/>
    <w:rsid w:val="48957CDC"/>
    <w:rsid w:val="48AE565C"/>
    <w:rsid w:val="48B1532F"/>
    <w:rsid w:val="48CD5281"/>
    <w:rsid w:val="494F3378"/>
    <w:rsid w:val="49530BA5"/>
    <w:rsid w:val="4A0B5F87"/>
    <w:rsid w:val="4A3E7CC0"/>
    <w:rsid w:val="4A822CAC"/>
    <w:rsid w:val="4AC40AD3"/>
    <w:rsid w:val="4ACF4DCB"/>
    <w:rsid w:val="4AEF5300"/>
    <w:rsid w:val="4B4F0F1E"/>
    <w:rsid w:val="4BE75898"/>
    <w:rsid w:val="4C023EC3"/>
    <w:rsid w:val="4CAA12E5"/>
    <w:rsid w:val="4E0C779B"/>
    <w:rsid w:val="4E217FEA"/>
    <w:rsid w:val="4E353011"/>
    <w:rsid w:val="4E3D6F1E"/>
    <w:rsid w:val="4EA10387"/>
    <w:rsid w:val="4EE01C53"/>
    <w:rsid w:val="4EF02A66"/>
    <w:rsid w:val="4EFC389E"/>
    <w:rsid w:val="4F011A35"/>
    <w:rsid w:val="4F0D06C9"/>
    <w:rsid w:val="4F3C208C"/>
    <w:rsid w:val="4FBE1360"/>
    <w:rsid w:val="500D6A78"/>
    <w:rsid w:val="505B3C87"/>
    <w:rsid w:val="50797895"/>
    <w:rsid w:val="507E34D2"/>
    <w:rsid w:val="509749EF"/>
    <w:rsid w:val="50BA3B81"/>
    <w:rsid w:val="51131C92"/>
    <w:rsid w:val="518A789A"/>
    <w:rsid w:val="522A7116"/>
    <w:rsid w:val="525C4C16"/>
    <w:rsid w:val="53054BA0"/>
    <w:rsid w:val="5378497F"/>
    <w:rsid w:val="53C12435"/>
    <w:rsid w:val="54342B34"/>
    <w:rsid w:val="54687EC8"/>
    <w:rsid w:val="54D87DBE"/>
    <w:rsid w:val="54E570D4"/>
    <w:rsid w:val="55C4357D"/>
    <w:rsid w:val="55D447DE"/>
    <w:rsid w:val="55D50038"/>
    <w:rsid w:val="56412C14"/>
    <w:rsid w:val="568D1649"/>
    <w:rsid w:val="56D04F7D"/>
    <w:rsid w:val="57233025"/>
    <w:rsid w:val="58035BF4"/>
    <w:rsid w:val="58363594"/>
    <w:rsid w:val="5868633E"/>
    <w:rsid w:val="587F7F7C"/>
    <w:rsid w:val="58F145F0"/>
    <w:rsid w:val="59203F46"/>
    <w:rsid w:val="59454840"/>
    <w:rsid w:val="594B280B"/>
    <w:rsid w:val="595B2360"/>
    <w:rsid w:val="59D13D69"/>
    <w:rsid w:val="5A1070D1"/>
    <w:rsid w:val="5A591444"/>
    <w:rsid w:val="5A6F296E"/>
    <w:rsid w:val="5A717114"/>
    <w:rsid w:val="5AD3266C"/>
    <w:rsid w:val="5AFC44A5"/>
    <w:rsid w:val="5B420748"/>
    <w:rsid w:val="5B572E88"/>
    <w:rsid w:val="5BCC7C20"/>
    <w:rsid w:val="5BE64117"/>
    <w:rsid w:val="5C000BDF"/>
    <w:rsid w:val="5C155F84"/>
    <w:rsid w:val="5C8310BE"/>
    <w:rsid w:val="5CAC604F"/>
    <w:rsid w:val="5D6B1052"/>
    <w:rsid w:val="5D7204A2"/>
    <w:rsid w:val="5DE30E18"/>
    <w:rsid w:val="5E71B4E9"/>
    <w:rsid w:val="5E7C4712"/>
    <w:rsid w:val="5EA15E7C"/>
    <w:rsid w:val="5EDC3864"/>
    <w:rsid w:val="5F6E2DA1"/>
    <w:rsid w:val="600532C8"/>
    <w:rsid w:val="60402552"/>
    <w:rsid w:val="607959FB"/>
    <w:rsid w:val="608337E2"/>
    <w:rsid w:val="60B20C66"/>
    <w:rsid w:val="60CD61E0"/>
    <w:rsid w:val="60FD2E3F"/>
    <w:rsid w:val="61751E71"/>
    <w:rsid w:val="61D52054"/>
    <w:rsid w:val="62696595"/>
    <w:rsid w:val="62B1767B"/>
    <w:rsid w:val="62DF3642"/>
    <w:rsid w:val="62EE6B0C"/>
    <w:rsid w:val="63333DE4"/>
    <w:rsid w:val="634A2F00"/>
    <w:rsid w:val="63FD4D3F"/>
    <w:rsid w:val="63FF2BB3"/>
    <w:rsid w:val="645038A3"/>
    <w:rsid w:val="646625EF"/>
    <w:rsid w:val="64A07A63"/>
    <w:rsid w:val="64D92503"/>
    <w:rsid w:val="651072EC"/>
    <w:rsid w:val="655A3D56"/>
    <w:rsid w:val="65F57C6C"/>
    <w:rsid w:val="66B71A94"/>
    <w:rsid w:val="670D3579"/>
    <w:rsid w:val="670F0D56"/>
    <w:rsid w:val="67113427"/>
    <w:rsid w:val="680B10C1"/>
    <w:rsid w:val="68863414"/>
    <w:rsid w:val="68DD1419"/>
    <w:rsid w:val="68EB001C"/>
    <w:rsid w:val="68EC15C7"/>
    <w:rsid w:val="68F02638"/>
    <w:rsid w:val="68F71A63"/>
    <w:rsid w:val="68FA3C61"/>
    <w:rsid w:val="69794D27"/>
    <w:rsid w:val="697C2AF8"/>
    <w:rsid w:val="69D20A2C"/>
    <w:rsid w:val="69F71B66"/>
    <w:rsid w:val="6A34524E"/>
    <w:rsid w:val="6A7F4FE5"/>
    <w:rsid w:val="6A9C6F1F"/>
    <w:rsid w:val="6AD4581E"/>
    <w:rsid w:val="6AE12DE8"/>
    <w:rsid w:val="6B8F70A0"/>
    <w:rsid w:val="6BD4154A"/>
    <w:rsid w:val="6C637A61"/>
    <w:rsid w:val="6C6E6D80"/>
    <w:rsid w:val="6CCD7110"/>
    <w:rsid w:val="6D351FB7"/>
    <w:rsid w:val="6D4A2516"/>
    <w:rsid w:val="6D830A62"/>
    <w:rsid w:val="6E3653DD"/>
    <w:rsid w:val="6E5874A5"/>
    <w:rsid w:val="6EBA5637"/>
    <w:rsid w:val="6FA9732B"/>
    <w:rsid w:val="6FDA5A8E"/>
    <w:rsid w:val="6FF80A3A"/>
    <w:rsid w:val="6FFE49C9"/>
    <w:rsid w:val="71BA094E"/>
    <w:rsid w:val="72432AD4"/>
    <w:rsid w:val="73691968"/>
    <w:rsid w:val="739667AE"/>
    <w:rsid w:val="73997733"/>
    <w:rsid w:val="74024296"/>
    <w:rsid w:val="74025A20"/>
    <w:rsid w:val="748309B5"/>
    <w:rsid w:val="74CA6436"/>
    <w:rsid w:val="752E55CB"/>
    <w:rsid w:val="75AD1D3D"/>
    <w:rsid w:val="75FD4045"/>
    <w:rsid w:val="76197675"/>
    <w:rsid w:val="762863FA"/>
    <w:rsid w:val="76517CAC"/>
    <w:rsid w:val="76D3319B"/>
    <w:rsid w:val="773A2B5A"/>
    <w:rsid w:val="777D1E86"/>
    <w:rsid w:val="77845D5F"/>
    <w:rsid w:val="77C231F8"/>
    <w:rsid w:val="77C803EE"/>
    <w:rsid w:val="77E464C0"/>
    <w:rsid w:val="78086307"/>
    <w:rsid w:val="783F09AA"/>
    <w:rsid w:val="78982E38"/>
    <w:rsid w:val="79053AB0"/>
    <w:rsid w:val="79344364"/>
    <w:rsid w:val="79526D7F"/>
    <w:rsid w:val="79C619C0"/>
    <w:rsid w:val="79E47AF0"/>
    <w:rsid w:val="79FA3F2A"/>
    <w:rsid w:val="7AD275B4"/>
    <w:rsid w:val="7B539F84"/>
    <w:rsid w:val="7B88353D"/>
    <w:rsid w:val="7BF5648F"/>
    <w:rsid w:val="7BFC01F8"/>
    <w:rsid w:val="7C80044E"/>
    <w:rsid w:val="7CC11EE0"/>
    <w:rsid w:val="7DD73EB3"/>
    <w:rsid w:val="7DE42994"/>
    <w:rsid w:val="7DFEA712"/>
    <w:rsid w:val="7DFF610B"/>
    <w:rsid w:val="7E0155BF"/>
    <w:rsid w:val="7E2B5DE1"/>
    <w:rsid w:val="7E327BA3"/>
    <w:rsid w:val="7E3A378D"/>
    <w:rsid w:val="7E6ECCFE"/>
    <w:rsid w:val="7E762E8D"/>
    <w:rsid w:val="7EEF71C5"/>
    <w:rsid w:val="7F0B25BA"/>
    <w:rsid w:val="7F0B7D77"/>
    <w:rsid w:val="7F7B569D"/>
    <w:rsid w:val="7FE52CE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2024-02-27T11:24:56Z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