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1.75pt;margin-top:599.0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29.09.2023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29.09.2023</w:t>
                      </w:r>
                    </w:p>
                  </w:txbxContent>
                </v:textbox>
              </v:rect>
            </w:pict>
          </mc:Fallback>
        </mc:AlternateContent>
      </w:r>
      <w:r>
        <w:pict>
          <v:rect id="_x0000_s1031" o:spid="_x0000_s1031" o:spt="1" style="position:absolute;left:0pt;margin-left:-13.35pt;margin-top:448.95pt;height:129.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40"/>
                      <w:szCs w:val="40"/>
                      <w:lang w:val="en-US"/>
                    </w:rPr>
                    <w:t>IMPS PAYMENT - IFSC CODE &amp; ACCOUNT NUMBER VALIDATION</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1" w:name="_Company#582980264"/>
                  <w:r>
                    <w:rPr>
                      <w:rFonts w:hint="default" w:ascii="Calibri" w:hAnsi="Calibri" w:eastAsia="SimSun" w:cs="Calibri"/>
                      <w:b/>
                      <w:bCs/>
                      <w:color w:val="FFFFFF"/>
                      <w:kern w:val="2"/>
                      <w:sz w:val="54"/>
                      <w:szCs w:val="54"/>
                      <w:lang w:val="en-US" w:eastAsia="zh-CN"/>
                    </w:rPr>
                    <w:t>Handover Document</w:t>
                  </w:r>
                </w:p>
                <w:bookmarkEnd w:id="21"/>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8"/>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_Toc14598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_Toc14598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_Toc10501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INTRODUCTION</w:t>
          </w:r>
          <w:r>
            <w:rPr>
              <w:color w:val="auto"/>
            </w:rPr>
            <w:tab/>
          </w:r>
          <w:r>
            <w:rPr>
              <w:color w:val="auto"/>
            </w:rPr>
            <w:fldChar w:fldCharType="begin"/>
          </w:r>
          <w:r>
            <w:rPr>
              <w:color w:val="auto"/>
            </w:rPr>
            <w:instrText xml:space="preserve"> PAGEREF _Toc10501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_Toc15207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BUSINESS REQUIREMENT</w:t>
          </w:r>
          <w:r>
            <w:rPr>
              <w:color w:val="auto"/>
            </w:rPr>
            <w:tab/>
          </w:r>
          <w:r>
            <w:rPr>
              <w:color w:val="auto"/>
            </w:rPr>
            <w:fldChar w:fldCharType="begin"/>
          </w:r>
          <w:r>
            <w:rPr>
              <w:color w:val="auto"/>
            </w:rPr>
            <w:instrText xml:space="preserve"> PAGEREF _Toc15207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_Toc14482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SCOPE</w:t>
          </w:r>
          <w:r>
            <w:rPr>
              <w:color w:val="auto"/>
            </w:rPr>
            <w:tab/>
          </w:r>
          <w:r>
            <w:rPr>
              <w:color w:val="auto"/>
            </w:rPr>
            <w:fldChar w:fldCharType="begin"/>
          </w:r>
          <w:r>
            <w:rPr>
              <w:color w:val="auto"/>
            </w:rPr>
            <w:instrText xml:space="preserve"> PAGEREF _Toc14482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_Toc20946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BUSINESS &amp; SYSTEM RULES</w:t>
          </w:r>
          <w:r>
            <w:rPr>
              <w:color w:val="auto"/>
            </w:rPr>
            <w:tab/>
          </w:r>
          <w:r>
            <w:rPr>
              <w:color w:val="auto"/>
            </w:rPr>
            <w:fldChar w:fldCharType="begin"/>
          </w:r>
          <w:r>
            <w:rPr>
              <w:color w:val="auto"/>
            </w:rPr>
            <w:instrText xml:space="preserve"> PAGEREF _Toc20946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_Toc2750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ABBREVIATIONS &amp; TERMS</w:t>
          </w:r>
          <w:r>
            <w:rPr>
              <w:color w:val="auto"/>
            </w:rPr>
            <w:tab/>
          </w:r>
          <w:r>
            <w:rPr>
              <w:color w:val="auto"/>
            </w:rPr>
            <w:fldChar w:fldCharType="begin"/>
          </w:r>
          <w:r>
            <w:rPr>
              <w:color w:val="auto"/>
            </w:rPr>
            <w:instrText xml:space="preserve"> PAGEREF _Toc2750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_Toc27939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GRAPHICAL REPRESENTATION</w:t>
          </w:r>
          <w:r>
            <w:rPr>
              <w:color w:val="auto"/>
            </w:rPr>
            <w:tab/>
          </w:r>
          <w:r>
            <w:rPr>
              <w:color w:val="auto"/>
            </w:rPr>
            <w:fldChar w:fldCharType="begin"/>
          </w:r>
          <w:r>
            <w:rPr>
              <w:color w:val="auto"/>
            </w:rPr>
            <w:instrText xml:space="preserve"> PAGEREF _Toc27939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_Toc3306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PROPOSED SYSTEM</w:t>
          </w:r>
          <w:r>
            <w:rPr>
              <w:color w:val="auto"/>
            </w:rPr>
            <w:tab/>
          </w:r>
          <w:r>
            <w:rPr>
              <w:color w:val="auto"/>
            </w:rPr>
            <w:fldChar w:fldCharType="begin"/>
          </w:r>
          <w:r>
            <w:rPr>
              <w:color w:val="auto"/>
            </w:rPr>
            <w:instrText xml:space="preserve"> PAGEREF _Toc3306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_Toc24032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REFERENCES OF THE USERS</w:t>
          </w:r>
          <w:r>
            <w:rPr>
              <w:color w:val="auto"/>
            </w:rPr>
            <w:tab/>
          </w:r>
          <w:r>
            <w:rPr>
              <w:color w:val="auto"/>
            </w:rPr>
            <w:fldChar w:fldCharType="begin"/>
          </w:r>
          <w:r>
            <w:rPr>
              <w:color w:val="auto"/>
            </w:rPr>
            <w:instrText xml:space="preserve"> PAGEREF _Toc24032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14598"/>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cs="Nirmala UI" w:asciiTheme="minorAscii" w:hAnsiTheme="minorAscii"/>
                <w:b w:val="0"/>
                <w:bCs w:val="0"/>
                <w:i w:val="0"/>
                <w:iCs w:val="0"/>
                <w:sz w:val="24"/>
                <w:szCs w:val="24"/>
                <w:vertAlign w:val="baseline"/>
                <w:cs/>
                <w:lang w:val="en-US" w:bidi="hi-IN"/>
              </w:rPr>
              <w:t>दिलेल्या</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फोटो</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प्रमाणे</w:t>
            </w:r>
            <w:r>
              <w:rPr>
                <w:rFonts w:hint="default" w:asciiTheme="minorAscii" w:hAnsiTheme="minorAscii"/>
                <w:b w:val="0"/>
                <w:bCs w:val="0"/>
                <w:i w:val="0"/>
                <w:iCs w:val="0"/>
                <w:sz w:val="24"/>
                <w:szCs w:val="24"/>
                <w:vertAlign w:val="baseline"/>
                <w:lang w:val="en-US"/>
              </w:rPr>
              <w:t xml:space="preserve"> connect -us </w:t>
            </w:r>
            <w:r>
              <w:rPr>
                <w:rFonts w:hint="default" w:cs="Nirmala UI" w:asciiTheme="minorAscii" w:hAnsiTheme="minorAscii"/>
                <w:b w:val="0"/>
                <w:bCs w:val="0"/>
                <w:i w:val="0"/>
                <w:iCs w:val="0"/>
                <w:sz w:val="24"/>
                <w:szCs w:val="24"/>
                <w:vertAlign w:val="baseline"/>
                <w:cs/>
                <w:lang w:val="en-US" w:bidi="hi-IN"/>
              </w:rPr>
              <w:t>मध्ये</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कॅशियर</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लॉगिनला</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अकाउंट</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नंबर</w:t>
            </w:r>
            <w:r>
              <w:rPr>
                <w:rFonts w:hint="default" w:asciiTheme="minorAscii" w:hAnsiTheme="minorAscii"/>
                <w:b w:val="0"/>
                <w:bCs w:val="0"/>
                <w:i w:val="0"/>
                <w:iCs w:val="0"/>
                <w:sz w:val="24"/>
                <w:szCs w:val="24"/>
                <w:vertAlign w:val="baseline"/>
                <w:lang w:val="en-US"/>
              </w:rPr>
              <w:t xml:space="preserve"> Hide </w:t>
            </w:r>
            <w:r>
              <w:rPr>
                <w:rFonts w:hint="default" w:cs="Nirmala UI" w:asciiTheme="minorAscii" w:hAnsiTheme="minorAscii"/>
                <w:b w:val="0"/>
                <w:bCs w:val="0"/>
                <w:i w:val="0"/>
                <w:iCs w:val="0"/>
                <w:sz w:val="24"/>
                <w:szCs w:val="24"/>
                <w:vertAlign w:val="baseline"/>
                <w:cs/>
                <w:lang w:val="en-US" w:bidi="hi-IN"/>
              </w:rPr>
              <w:t>करणे</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तसेच</w:t>
            </w:r>
            <w:r>
              <w:rPr>
                <w:rFonts w:hint="default" w:asciiTheme="minorAscii" w:hAnsiTheme="minorAscii"/>
                <w:b w:val="0"/>
                <w:bCs w:val="0"/>
                <w:i w:val="0"/>
                <w:iCs w:val="0"/>
                <w:sz w:val="24"/>
                <w:szCs w:val="24"/>
                <w:vertAlign w:val="baseline"/>
                <w:lang w:val="en-US"/>
              </w:rPr>
              <w:t xml:space="preserve"> IFSC CODE </w:t>
            </w:r>
            <w:r>
              <w:rPr>
                <w:rFonts w:hint="default" w:cs="Nirmala UI" w:asciiTheme="minorAscii" w:hAnsiTheme="minorAscii"/>
                <w:b w:val="0"/>
                <w:bCs w:val="0"/>
                <w:i w:val="0"/>
                <w:iCs w:val="0"/>
                <w:sz w:val="24"/>
                <w:szCs w:val="24"/>
                <w:vertAlign w:val="baseline"/>
                <w:cs/>
                <w:lang w:val="en-US" w:bidi="hi-IN"/>
              </w:rPr>
              <w:t>११</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अंकी</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पाहिजे</w:t>
            </w:r>
            <w:bookmarkStart w:id="22" w:name="_GoBack"/>
            <w:bookmarkEnd w:id="22"/>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Firoj Shaikh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12/07/2023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10501"/>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15207"/>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Currently, users (cashiers) are entering the account number and copy-pasting the same in confirm account number field without confirming it. Also, IFSC code doesn’t have any validations. </w:t>
      </w:r>
    </w:p>
    <w:p>
      <w:pPr>
        <w:jc w:val="left"/>
        <w:rPr>
          <w:rFonts w:hint="default" w:asciiTheme="minorAscii" w:hAnsiTheme="minorAscii"/>
          <w:b w:val="0"/>
          <w:bCs w:val="0"/>
          <w:i w:val="0"/>
          <w:iCs w:val="0"/>
          <w:sz w:val="24"/>
          <w:szCs w:val="24"/>
          <w:highlight w:val="yellow"/>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Decrypt account number field</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Through add action, once user enters the values in ‘account number’ field, we have to decrypt it (display asterisk when entered). </w:t>
            </w: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should not be able to copy it. </w:t>
            </w: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However, account number will be visible in edit action.</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IFSC code validation</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In add and edit action, IFSC code field should accept only 11 digits valid format and display error message in case of incorrect format.  </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High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14482"/>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 xml:space="preserve">While adding the bill, when user enters account number, then it will be displayed in asterisk. User should not be able to copy encrypted / asterisk value. IFSC code field should accept maximum 11 digits compulsorily. In case, user enters less than 11 digits, then it should display on field error message. </w:t>
      </w:r>
      <w:r>
        <w:rPr>
          <w:rFonts w:hint="default" w:ascii="Calibri" w:hAnsi="Calibri" w:cs="Calibri"/>
          <w:b w:val="0"/>
          <w:bCs w:val="0"/>
          <w:i w:val="0"/>
          <w:iCs w:val="0"/>
          <w:sz w:val="24"/>
          <w:szCs w:val="24"/>
          <w:lang w:val="en-US"/>
        </w:rPr>
        <w:t xml:space="preserve">Once bill is added by the entry user then it will be displayed in grid of the user to whom the bill is assigned to. Once bill is added then it should display all correct details in view action, grid and history action. Further, when assigned person clicks on edit action then all the details will be displayed correctly as it was entered by entry user while adding the bill.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8" w:name="_Toc13218"/>
      <w:bookmarkStart w:id="9" w:name="_Toc20946"/>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r>
        <w:rPr>
          <w:rFonts w:hint="default" w:asciiTheme="minorAscii" w:hAnsiTheme="minorAscii"/>
          <w:b w:val="0"/>
          <w:bCs w:val="0"/>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will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will be logged in.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User should not be able to copy value from account number field.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IFSC code field should display on field error message in case of incorrect values.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2750"/>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 Immediate Payment Service</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IFSC code - Indian financial system code</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RTGS - Real time gross settlement </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NEFT - national electronic fund transfer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2" w:name="_Toc27939"/>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drawing>
          <wp:inline distT="0" distB="0" distL="114300" distR="114300">
            <wp:extent cx="5269230" cy="2712085"/>
            <wp:effectExtent l="0" t="0" r="1270" b="5715"/>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pic:cNvPicPr>
                  </pic:nvPicPr>
                  <pic:blipFill>
                    <a:blip r:embed="rId6"/>
                    <a:stretch>
                      <a:fillRect/>
                    </a:stretch>
                  </pic:blipFill>
                  <pic:spPr>
                    <a:xfrm>
                      <a:off x="0" y="0"/>
                      <a:ext cx="5269230" cy="2712085"/>
                    </a:xfrm>
                    <a:prstGeom prst="rect">
                      <a:avLst/>
                    </a:prstGeom>
                    <a:noFill/>
                    <a:ln>
                      <a:noFill/>
                    </a:ln>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General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3" w:name="_Toc8631"/>
      <w:bookmarkStart w:id="14" w:name="_Toc3306"/>
      <w:r>
        <w:rPr>
          <w:rFonts w:hint="default" w:asciiTheme="minorAscii" w:hAnsiTheme="minorAscii"/>
          <w:b/>
          <w:bCs/>
          <w:i w:val="0"/>
          <w:iCs w:val="0"/>
          <w:color w:val="2E75B6" w:themeColor="accent1" w:themeShade="BF"/>
          <w:sz w:val="24"/>
          <w:szCs w:val="24"/>
          <w:lang w:val="en-US"/>
        </w:rPr>
        <w:t>PROPOSED SYSTEM</w:t>
      </w:r>
      <w:bookmarkEnd w:id="13"/>
      <w:bookmarkEnd w:id="14"/>
      <w:r>
        <w:rPr>
          <w:rFonts w:hint="default" w:asciiTheme="minorAscii" w:hAnsiTheme="minorAscii"/>
          <w:b/>
          <w:bCs/>
          <w:i w:val="0"/>
          <w:iCs w:val="0"/>
          <w:sz w:val="24"/>
          <w:szCs w:val="24"/>
          <w:lang w:val="en-US"/>
        </w:rPr>
        <w:t xml:space="preserve"> </w:t>
      </w:r>
    </w:p>
    <w:p>
      <w:pPr>
        <w:numPr>
          <w:ilvl w:val="0"/>
          <w:numId w:val="0"/>
        </w:numPr>
        <w:jc w:val="left"/>
        <w:outlineLvl w:val="0"/>
        <w:rPr>
          <w:rFonts w:hint="default" w:asciiTheme="minorAscii" w:hAnsiTheme="minorAscii"/>
          <w:b/>
          <w:bCs/>
          <w:i w:val="0"/>
          <w:iCs w:val="0"/>
          <w:sz w:val="24"/>
          <w:szCs w:val="24"/>
          <w:lang w:val="en-US"/>
        </w:rPr>
      </w:pPr>
    </w:p>
    <w:p>
      <w:pPr>
        <w:numPr>
          <w:ilvl w:val="0"/>
          <w:numId w:val="0"/>
        </w:numPr>
        <w:jc w:val="left"/>
        <w:outlineLvl w:val="0"/>
      </w:pPr>
      <w:bookmarkStart w:id="15" w:name="_Toc30034"/>
      <w:bookmarkStart w:id="16" w:name="_Toc19811"/>
      <w:r>
        <w:drawing>
          <wp:inline distT="0" distB="0" distL="114300" distR="114300">
            <wp:extent cx="5266690" cy="2962910"/>
            <wp:effectExtent l="0" t="0" r="3810" b="889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bookmarkEnd w:id="15"/>
      <w:bookmarkEnd w:id="16"/>
    </w:p>
    <w:p>
      <w:pPr>
        <w:numPr>
          <w:ilvl w:val="0"/>
          <w:numId w:val="0"/>
        </w:numPr>
        <w:jc w:val="left"/>
        <w:outlineLvl w:val="0"/>
        <w:rPr>
          <w:rFonts w:hint="default"/>
          <w:lang w:val="en-US"/>
        </w:rPr>
      </w:pPr>
      <w:bookmarkStart w:id="17" w:name="_Toc22758"/>
      <w:bookmarkStart w:id="18" w:name="_Toc3707"/>
      <w:r>
        <w:rPr>
          <w:rFonts w:hint="default"/>
          <w:lang w:val="en-US"/>
        </w:rPr>
        <w:t>Fig: IMPS Payment menu</w:t>
      </w:r>
      <w:bookmarkEnd w:id="17"/>
      <w:bookmarkEnd w:id="18"/>
    </w:p>
    <w:p>
      <w:pPr>
        <w:numPr>
          <w:ilvl w:val="0"/>
          <w:numId w:val="0"/>
        </w:numPr>
        <w:jc w:val="left"/>
        <w:outlineLvl w:val="0"/>
        <w:rPr>
          <w:rFonts w:hint="default" w:asciiTheme="minorAscii" w:hAnsiTheme="minorAscii"/>
          <w:b/>
          <w:bCs/>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entry user clicks on </w:t>
      </w:r>
      <w:r>
        <w:rPr>
          <w:rFonts w:hint="default" w:ascii="Calibri" w:hAnsi="Calibri" w:cs="Calibri"/>
          <w:b/>
          <w:bCs/>
          <w:i w:val="0"/>
          <w:iCs w:val="0"/>
          <w:sz w:val="24"/>
          <w:szCs w:val="24"/>
          <w:lang w:val="en-US"/>
        </w:rPr>
        <w:t xml:space="preserve">add button </w:t>
      </w:r>
      <w:r>
        <w:rPr>
          <w:rFonts w:hint="default" w:ascii="Calibri" w:hAnsi="Calibri" w:cs="Calibri"/>
          <w:b w:val="0"/>
          <w:bCs w:val="0"/>
          <w:i w:val="0"/>
          <w:iCs w:val="0"/>
          <w:sz w:val="24"/>
          <w:szCs w:val="24"/>
          <w:lang w:val="en-US"/>
        </w:rPr>
        <w:t>to enter</w:t>
      </w:r>
      <w:r>
        <w:rPr>
          <w:rFonts w:hint="default" w:ascii="Calibri" w:hAnsi="Calibri" w:cs="Calibri"/>
          <w:b/>
          <w:bCs/>
          <w:i w:val="0"/>
          <w:iCs w:val="0"/>
          <w:sz w:val="24"/>
          <w:szCs w:val="24"/>
          <w:lang w:val="en-US"/>
        </w:rPr>
        <w:t xml:space="preserve"> </w:t>
      </w:r>
      <w:r>
        <w:rPr>
          <w:rFonts w:hint="default" w:ascii="Calibri" w:hAnsi="Calibri" w:cs="Calibri"/>
          <w:b w:val="0"/>
          <w:bCs w:val="0"/>
          <w:i w:val="0"/>
          <w:iCs w:val="0"/>
          <w:sz w:val="24"/>
          <w:szCs w:val="24"/>
          <w:lang w:val="en-US"/>
        </w:rPr>
        <w:t xml:space="preserve">the bill, it displays following fields: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Series no. And search button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Branch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Customer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Mobile no.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Address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Adjust amount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amount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 to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Type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Bank branch</w:t>
      </w:r>
    </w:p>
    <w:p>
      <w:pPr>
        <w:numPr>
          <w:ilvl w:val="0"/>
          <w:numId w:val="3"/>
        </w:numPr>
        <w:ind w:left="420" w:leftChars="0" w:hanging="420" w:firstLineChars="0"/>
        <w:jc w:val="left"/>
        <w:rPr>
          <w:rFonts w:hint="default" w:ascii="Calibri" w:hAnsi="Calibri" w:cs="Calibri"/>
          <w:b w:val="0"/>
          <w:bCs w:val="0"/>
          <w:i w:val="0"/>
          <w:iCs w:val="0"/>
          <w:sz w:val="24"/>
          <w:szCs w:val="24"/>
          <w:highlight w:val="magenta"/>
          <w:lang w:val="en-US"/>
        </w:rPr>
      </w:pPr>
      <w:r>
        <w:rPr>
          <w:rFonts w:hint="default" w:ascii="Calibri" w:hAnsi="Calibri" w:cs="Calibri"/>
          <w:b w:val="0"/>
          <w:bCs w:val="0"/>
          <w:i w:val="0"/>
          <w:iCs w:val="0"/>
          <w:sz w:val="24"/>
          <w:szCs w:val="24"/>
          <w:highlight w:val="magenta"/>
          <w:lang w:val="en-US"/>
        </w:rPr>
        <w:t xml:space="preserve">Ifsc code </w:t>
      </w:r>
    </w:p>
    <w:p>
      <w:pPr>
        <w:numPr>
          <w:ilvl w:val="0"/>
          <w:numId w:val="3"/>
        </w:numPr>
        <w:ind w:left="420" w:leftChars="0" w:hanging="420" w:firstLineChars="0"/>
        <w:jc w:val="left"/>
        <w:rPr>
          <w:rFonts w:hint="default" w:ascii="Calibri" w:hAnsi="Calibri" w:cs="Calibri"/>
          <w:b w:val="0"/>
          <w:bCs w:val="0"/>
          <w:i w:val="0"/>
          <w:iCs w:val="0"/>
          <w:sz w:val="24"/>
          <w:szCs w:val="24"/>
          <w:highlight w:val="magenta"/>
          <w:lang w:val="en-US"/>
        </w:rPr>
      </w:pPr>
      <w:r>
        <w:rPr>
          <w:rFonts w:hint="default" w:ascii="Calibri" w:hAnsi="Calibri" w:cs="Calibri"/>
          <w:b w:val="0"/>
          <w:bCs w:val="0"/>
          <w:i w:val="0"/>
          <w:iCs w:val="0"/>
          <w:sz w:val="24"/>
          <w:szCs w:val="24"/>
          <w:highlight w:val="magenta"/>
          <w:lang w:val="en-US"/>
        </w:rPr>
        <w:t xml:space="preserve">Account number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Attachments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submit button </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 </w:t>
      </w:r>
    </w:p>
    <w:p>
      <w:pPr>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6690" cy="2962910"/>
            <wp:effectExtent l="0" t="0" r="381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sz w:val="24"/>
          <w:szCs w:val="24"/>
          <w:lang w:val="en-US"/>
        </w:rPr>
      </w:pPr>
      <w:r>
        <w:rPr>
          <w:rFonts w:hint="default" w:ascii="Calibri" w:hAnsi="Calibri" w:cs="Calibri"/>
          <w:sz w:val="24"/>
          <w:szCs w:val="24"/>
          <w:lang w:val="en-US"/>
        </w:rPr>
        <w:t xml:space="preserve">Fig: IMPS Payment -&gt; add action </w:t>
      </w:r>
    </w:p>
    <w:p>
      <w:pPr>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Series number</w:t>
            </w:r>
          </w:p>
        </w:tc>
        <w:tc>
          <w:tcPr>
            <w:tcW w:w="135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enters the document number from Padm -&gt; document -&gt; 12 Gold URD purchase.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Branch name </w:t>
            </w:r>
          </w:p>
        </w:tc>
        <w:tc>
          <w:tcPr>
            <w:tcW w:w="135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displays the branch name of the logged in person who is adding bill. It displays the branch of logged in person as mentioned in employee master against that logged in person.</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Customer name</w:t>
            </w:r>
          </w:p>
        </w:tc>
        <w:tc>
          <w:tcPr>
            <w:tcW w:w="135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enters the document number, then it will pre-fill and display the customer name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Mobile number </w:t>
            </w:r>
          </w:p>
        </w:tc>
        <w:tc>
          <w:tcPr>
            <w:tcW w:w="1355"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Once user enters the document number, then it displays the mobile number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Address</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 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enters the document number, then it will pre-fill and display the address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Adjust amount </w:t>
            </w:r>
          </w:p>
        </w:tc>
        <w:tc>
          <w:tcPr>
            <w:tcW w:w="1355"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 Optional </w:t>
            </w:r>
          </w:p>
        </w:tc>
        <w:tc>
          <w:tcPr>
            <w:tcW w:w="388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User manually enters the amount that is to be rounded off I.e. not to be considered for payment out of net payment.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Padm credit balance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iIt displays the net payment value as per entered series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Payment amount </w:t>
            </w:r>
          </w:p>
        </w:tc>
        <w:tc>
          <w:tcPr>
            <w:tcW w:w="1355"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document number is entered, it displays the value in net payment amount in this field.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 if any value is entered in adjust amount field, then it will calculate and display amount which is to be paid to the customer. Payment amount = padm credit balance - adjust 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 to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Drop-down</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displays the name of the user to whom the bill is to be assigned. (currently we have only added Rohan shah name in the list as only this user is handling URD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Drop-dwon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By default it displays M- Imps from the list whereas user can change it from the drop-down.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has RTGS, NEFT and M IMPS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Bank name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name.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30 digits / characters will be accepted.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Bank branch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branch name.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Validation: Maximum 25 digits / characters will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IFSC code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bank IFSC code.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w:t>
            </w:r>
            <w:r>
              <w:rPr>
                <w:rFonts w:hint="default" w:ascii="Calibri" w:hAnsi="Calibri" w:cs="Calibri"/>
                <w:b w:val="0"/>
                <w:bCs w:val="0"/>
                <w:i w:val="0"/>
                <w:iCs w:val="0"/>
                <w:sz w:val="24"/>
                <w:szCs w:val="24"/>
                <w:highlight w:val="yellow"/>
                <w:vertAlign w:val="baseline"/>
                <w:lang w:val="en-US"/>
              </w:rPr>
              <w:t>11</w:t>
            </w:r>
            <w:r>
              <w:rPr>
                <w:rFonts w:hint="default" w:ascii="Calibri" w:hAnsi="Calibri" w:cs="Calibri"/>
                <w:b w:val="0"/>
                <w:bCs w:val="0"/>
                <w:i w:val="0"/>
                <w:iCs w:val="0"/>
                <w:sz w:val="24"/>
                <w:szCs w:val="24"/>
                <w:vertAlign w:val="baseline"/>
                <w:lang w:val="en-US"/>
              </w:rPr>
              <w:t xml:space="preserve"> digits will be accepted. User shouldn’t be able to enter more than 11 digits. </w:t>
            </w:r>
            <w:r>
              <w:rPr>
                <w:rFonts w:hint="default" w:ascii="Calibri" w:hAnsi="Calibri" w:cs="Calibri"/>
                <w:b w:val="0"/>
                <w:bCs w:val="0"/>
                <w:i w:val="0"/>
                <w:iCs w:val="0"/>
                <w:sz w:val="24"/>
                <w:szCs w:val="24"/>
                <w:highlight w:val="yellow"/>
                <w:vertAlign w:val="baseline"/>
                <w:lang w:val="en-US"/>
              </w:rPr>
              <w:t xml:space="preserve">In case user enters less than 11 digits and submits bill, then it will display on field validation error message. It will not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Account number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account number.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As and when user enters the account number, each input will be displayed with asterisk. User will not be able to copy it.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 xml:space="preserve">Validation: Maximum 25 digits will be accepted. It will not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Confirm account number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account number as same as entered in above account number field.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Validation: Maximum 25 digits will be accepted. It will not accept space.</w:t>
            </w:r>
            <w:r>
              <w:rPr>
                <w:rFonts w:hint="default" w:ascii="Calibri" w:hAnsi="Calibri" w:cs="Calibri"/>
                <w:b w:val="0"/>
                <w:bCs w:val="0"/>
                <w:i w:val="0"/>
                <w:iCs w:val="0"/>
                <w:sz w:val="24"/>
                <w:szCs w:val="24"/>
                <w:highlight w:val="none"/>
                <w:vertAlign w:val="baseline"/>
                <w:lang w:val="en-US"/>
              </w:rPr>
              <w:t xml:space="preserve"> It should display on field error message if account number is not as same as account number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Attachments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Attach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attach the images of customer’s account document like passbook, cheque, purchase bill invoice, etc.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It should accept maximum 25 attachments. It should accept png, jpg, jpeg, pdf, doc, heic, webp file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Remark</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Optional</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mention the additional comments in this section.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250 characters / digits.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Submit</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bill is submitted, ID for bill will be created and bill will be displayed in the imps payment grid of the assigned person.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Also, it will be displayed in the logged in person’s grid as per branch assigned to him. </w:t>
            </w:r>
          </w:p>
        </w:tc>
      </w:tr>
    </w:tbl>
    <w:p>
      <w:pPr>
        <w:jc w:val="left"/>
        <w:rPr>
          <w:rFonts w:hint="default" w:asciiTheme="minorAscii" w:hAnsiTheme="minorAsci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bill is submitted, it gets display in the grid of the assigned user and in the grid of the users of their branch. Once bill is displayed in </w:t>
      </w:r>
      <w:r>
        <w:rPr>
          <w:rFonts w:hint="default" w:ascii="Calibri" w:hAnsi="Calibri" w:cs="Calibri"/>
          <w:b/>
          <w:bCs/>
          <w:i w:val="0"/>
          <w:iCs w:val="0"/>
          <w:sz w:val="24"/>
          <w:szCs w:val="24"/>
          <w:lang w:val="en-US"/>
        </w:rPr>
        <w:t>grid</w:t>
      </w:r>
      <w:r>
        <w:rPr>
          <w:rFonts w:hint="default" w:ascii="Calibri" w:hAnsi="Calibri" w:cs="Calibri"/>
          <w:b w:val="0"/>
          <w:bCs w:val="0"/>
          <w:i w:val="0"/>
          <w:iCs w:val="0"/>
          <w:sz w:val="24"/>
          <w:szCs w:val="24"/>
          <w:lang w:val="en-US"/>
        </w:rPr>
        <w:t xml:space="preserve">, it displays following columns in grid: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View action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Edit action</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History action</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Payment detail action</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ID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ID</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status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Customer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Transaction</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Branch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date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Customer account</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Series</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Payment amount</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Adjust amount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IFSC code</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Entry user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Active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Remark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Entry time </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0"/>
        </w:numPr>
        <w:tabs>
          <w:tab w:val="left" w:pos="420"/>
        </w:tabs>
        <w:jc w:val="left"/>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ilvl w:val="0"/>
          <w:numId w:val="0"/>
        </w:num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Fig: IMPS payment -&gt; grid </w:t>
      </w:r>
    </w:p>
    <w:p>
      <w:pPr>
        <w:numPr>
          <w:ilvl w:val="0"/>
          <w:numId w:val="0"/>
        </w:numPr>
        <w:jc w:val="left"/>
        <w:rPr>
          <w:rFonts w:hint="default" w:ascii="Calibri" w:hAnsi="Calibri" w:cs="Calibri"/>
          <w:b w:val="0"/>
          <w:bCs w:val="0"/>
          <w:i w:val="0"/>
          <w:iCs w:val="0"/>
          <w:sz w:val="24"/>
          <w:szCs w:val="24"/>
          <w:lang w:val="en-US"/>
        </w:rPr>
      </w:pPr>
    </w:p>
    <w:p>
      <w:pPr>
        <w:numPr>
          <w:ilvl w:val="0"/>
          <w:numId w:val="0"/>
        </w:num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data is added / edited, then updated data will be displayed in grid and view action of that bill. Once users click on </w:t>
      </w:r>
      <w:r>
        <w:rPr>
          <w:rFonts w:hint="default" w:ascii="Calibri" w:hAnsi="Calibri" w:cs="Calibri"/>
          <w:b/>
          <w:bCs/>
          <w:i w:val="0"/>
          <w:iCs w:val="0"/>
          <w:sz w:val="24"/>
          <w:szCs w:val="24"/>
          <w:lang w:val="en-US"/>
        </w:rPr>
        <w:t xml:space="preserve">view </w:t>
      </w:r>
      <w:r>
        <w:rPr>
          <w:rFonts w:hint="default" w:ascii="Calibri" w:hAnsi="Calibri" w:cs="Calibri"/>
          <w:b w:val="0"/>
          <w:bCs w:val="0"/>
          <w:i w:val="0"/>
          <w:iCs w:val="0"/>
          <w:sz w:val="24"/>
          <w:szCs w:val="24"/>
          <w:lang w:val="en-US"/>
        </w:rPr>
        <w:t xml:space="preserve">action, it displays following fields: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ID</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Series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Branch name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Customer name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Mobile no. </w:t>
      </w:r>
    </w:p>
    <w:p>
      <w:pPr>
        <w:numPr>
          <w:ilvl w:val="0"/>
          <w:numId w:val="4"/>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Entry user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Address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Adjust amount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Padm balance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amount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 to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Type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status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name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branch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Ifsc code</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Account number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Attachments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Remark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Is active </w:t>
      </w:r>
    </w:p>
    <w:p>
      <w:pPr>
        <w:numPr>
          <w:ilvl w:val="0"/>
          <w:numId w:val="4"/>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Entry time</w:t>
      </w:r>
    </w:p>
    <w:p>
      <w:pPr>
        <w:numPr>
          <w:ilvl w:val="0"/>
          <w:numId w:val="4"/>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Updated at &amp; by</w:t>
      </w:r>
    </w:p>
    <w:p>
      <w:pPr>
        <w:jc w:val="left"/>
        <w:rPr>
          <w:rFonts w:hint="default" w:ascii="Calibri" w:hAnsi="Calibri" w:cs="Calibri"/>
          <w:b w:val="0"/>
          <w:bCs w:val="0"/>
          <w:i w:val="0"/>
          <w:iCs w:val="0"/>
          <w:sz w:val="24"/>
          <w:szCs w:val="24"/>
          <w:lang w:val="en-US"/>
        </w:rPr>
      </w:pPr>
    </w:p>
    <w:p>
      <w:pPr>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6690" cy="2962910"/>
            <wp:effectExtent l="0" t="0" r="3810" b="889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sz w:val="24"/>
          <w:szCs w:val="24"/>
          <w:lang w:val="en-US"/>
        </w:rPr>
      </w:pPr>
      <w:r>
        <w:rPr>
          <w:rFonts w:hint="default" w:ascii="Calibri" w:hAnsi="Calibri" w:cs="Calibri"/>
          <w:sz w:val="24"/>
          <w:szCs w:val="24"/>
          <w:lang w:val="en-US"/>
        </w:rPr>
        <w:t>Fig: IMPS payment -&gt; View bill</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All the details will be displayed correctly as entered while adding the bill or when bill is edited and submitted.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assigned user clicks on </w:t>
      </w:r>
      <w:r>
        <w:rPr>
          <w:rFonts w:hint="default" w:ascii="Calibri" w:hAnsi="Calibri" w:cs="Calibri"/>
          <w:b/>
          <w:bCs/>
          <w:i w:val="0"/>
          <w:iCs w:val="0"/>
          <w:sz w:val="24"/>
          <w:szCs w:val="24"/>
          <w:lang w:val="en-US"/>
        </w:rPr>
        <w:t xml:space="preserve">edit </w:t>
      </w:r>
      <w:r>
        <w:rPr>
          <w:rFonts w:hint="default" w:ascii="Calibri" w:hAnsi="Calibri" w:cs="Calibri"/>
          <w:b w:val="0"/>
          <w:bCs w:val="0"/>
          <w:i w:val="0"/>
          <w:iCs w:val="0"/>
          <w:sz w:val="24"/>
          <w:szCs w:val="24"/>
          <w:lang w:val="en-US"/>
        </w:rPr>
        <w:t>action of the bill, it displays following pre-filled fields:</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ID</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Series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Branch name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Customer name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Mobile no. </w:t>
      </w:r>
    </w:p>
    <w:p>
      <w:pPr>
        <w:numPr>
          <w:ilvl w:val="0"/>
          <w:numId w:val="5"/>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Entry user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Address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Adjust amount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Padm balance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amount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 to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Type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status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name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branch </w:t>
      </w:r>
    </w:p>
    <w:p>
      <w:pPr>
        <w:numPr>
          <w:ilvl w:val="0"/>
          <w:numId w:val="5"/>
        </w:numPr>
        <w:ind w:left="420" w:leftChars="0" w:hanging="420" w:firstLineChars="0"/>
        <w:jc w:val="left"/>
        <w:rPr>
          <w:rFonts w:hint="default" w:ascii="Calibri" w:hAnsi="Calibri" w:cs="Calibri"/>
          <w:b w:val="0"/>
          <w:bCs w:val="0"/>
          <w:i w:val="0"/>
          <w:iCs w:val="0"/>
          <w:sz w:val="24"/>
          <w:szCs w:val="24"/>
          <w:highlight w:val="magenta"/>
          <w:lang w:val="en-US"/>
        </w:rPr>
      </w:pPr>
      <w:r>
        <w:rPr>
          <w:rFonts w:hint="default" w:ascii="Calibri" w:hAnsi="Calibri" w:cs="Calibri"/>
          <w:b w:val="0"/>
          <w:bCs w:val="0"/>
          <w:i w:val="0"/>
          <w:iCs w:val="0"/>
          <w:sz w:val="24"/>
          <w:szCs w:val="24"/>
          <w:highlight w:val="magenta"/>
          <w:lang w:val="en-US"/>
        </w:rPr>
        <w:t>Ifsc code</w:t>
      </w:r>
    </w:p>
    <w:p>
      <w:pPr>
        <w:numPr>
          <w:ilvl w:val="0"/>
          <w:numId w:val="5"/>
        </w:numPr>
        <w:ind w:left="420" w:leftChars="0" w:hanging="420" w:firstLineChars="0"/>
        <w:jc w:val="left"/>
        <w:rPr>
          <w:rFonts w:hint="default" w:ascii="Calibri" w:hAnsi="Calibri" w:cs="Calibri"/>
          <w:b w:val="0"/>
          <w:bCs w:val="0"/>
          <w:i w:val="0"/>
          <w:iCs w:val="0"/>
          <w:sz w:val="24"/>
          <w:szCs w:val="24"/>
          <w:highlight w:val="magenta"/>
          <w:lang w:val="en-US"/>
        </w:rPr>
      </w:pPr>
      <w:r>
        <w:rPr>
          <w:rFonts w:hint="default" w:ascii="Calibri" w:hAnsi="Calibri" w:cs="Calibri"/>
          <w:b w:val="0"/>
          <w:bCs w:val="0"/>
          <w:i w:val="0"/>
          <w:iCs w:val="0"/>
          <w:sz w:val="24"/>
          <w:szCs w:val="24"/>
          <w:highlight w:val="magenta"/>
          <w:lang w:val="en-US"/>
        </w:rPr>
        <w:t xml:space="preserve">Account number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Attachments (to attach)</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Delete / download already added attachments</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Remark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Is active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Submit button</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5266690" cy="2962910"/>
            <wp:effectExtent l="0" t="0" r="3810" b="889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pic:cNvPicPr>
                  </pic:nvPicPr>
                  <pic:blipFill>
                    <a:blip r:embed="rId11"/>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Fig: IMPS payment -&gt; edit action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IFSC code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bank IFSC code.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w:t>
            </w:r>
            <w:r>
              <w:rPr>
                <w:rFonts w:hint="default" w:ascii="Calibri" w:hAnsi="Calibri" w:cs="Calibri"/>
                <w:b w:val="0"/>
                <w:bCs w:val="0"/>
                <w:i w:val="0"/>
                <w:iCs w:val="0"/>
                <w:sz w:val="24"/>
                <w:szCs w:val="24"/>
                <w:highlight w:val="yellow"/>
                <w:vertAlign w:val="baseline"/>
                <w:lang w:val="en-US"/>
              </w:rPr>
              <w:t>11</w:t>
            </w:r>
            <w:r>
              <w:rPr>
                <w:rFonts w:hint="default" w:ascii="Calibri" w:hAnsi="Calibri" w:cs="Calibri"/>
                <w:b w:val="0"/>
                <w:bCs w:val="0"/>
                <w:i w:val="0"/>
                <w:iCs w:val="0"/>
                <w:sz w:val="24"/>
                <w:szCs w:val="24"/>
                <w:vertAlign w:val="baseline"/>
                <w:lang w:val="en-US"/>
              </w:rPr>
              <w:t xml:space="preserve"> digits will be accepted. User shouldn’t be able to enter more than 11 digits. </w:t>
            </w:r>
            <w:r>
              <w:rPr>
                <w:rFonts w:hint="default" w:ascii="Calibri" w:hAnsi="Calibri" w:cs="Calibri"/>
                <w:b w:val="0"/>
                <w:bCs w:val="0"/>
                <w:i w:val="0"/>
                <w:iCs w:val="0"/>
                <w:sz w:val="24"/>
                <w:szCs w:val="24"/>
                <w:highlight w:val="yellow"/>
                <w:vertAlign w:val="baseline"/>
                <w:lang w:val="en-US"/>
              </w:rPr>
              <w:t xml:space="preserve">In case, user enters less than 11 digits and submits bill, then it should display on field validation error message. It will not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Account number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account number.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highlight w:val="magenta"/>
                <w:vertAlign w:val="baseline"/>
                <w:lang w:val="en-US"/>
              </w:rPr>
            </w:pPr>
            <w:r>
              <w:rPr>
                <w:rFonts w:hint="default" w:ascii="Calibri" w:hAnsi="Calibri" w:cs="Calibri"/>
                <w:b w:val="0"/>
                <w:bCs w:val="0"/>
                <w:i w:val="0"/>
                <w:iCs w:val="0"/>
                <w:sz w:val="24"/>
                <w:szCs w:val="24"/>
                <w:highlight w:val="magenta"/>
                <w:vertAlign w:val="baseline"/>
                <w:lang w:val="en-US"/>
              </w:rPr>
              <w:t>In edit action, account number will be displayed correctly as it is. (It will not display in encrypted format)</w:t>
            </w:r>
          </w:p>
          <w:p>
            <w:pPr>
              <w:widowControl w:val="0"/>
              <w:jc w:val="left"/>
              <w:rPr>
                <w:rFonts w:hint="default" w:ascii="Calibri" w:hAnsi="Calibri" w:cs="Calibri"/>
                <w:b w:val="0"/>
                <w:bCs w:val="0"/>
                <w:i w:val="0"/>
                <w:iCs w:val="0"/>
                <w:sz w:val="24"/>
                <w:szCs w:val="24"/>
                <w:highlight w:val="yellow"/>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 xml:space="preserve">Validation: Maximum 25 digits will be accepted. It should not accept space.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9" w:name="_Toc719"/>
      <w:bookmarkStart w:id="20" w:name="_Toc24032"/>
      <w:r>
        <w:rPr>
          <w:rFonts w:hint="default" w:asciiTheme="minorAscii" w:hAnsiTheme="minorAscii"/>
          <w:b/>
          <w:bCs/>
          <w:i w:val="0"/>
          <w:iCs w:val="0"/>
          <w:color w:val="2E75B6" w:themeColor="accent1" w:themeShade="BF"/>
          <w:sz w:val="24"/>
          <w:szCs w:val="24"/>
          <w:lang w:val="en-US"/>
        </w:rPr>
        <w:t>REFERENCES OF THE USERS</w:t>
      </w:r>
      <w:bookmarkEnd w:id="19"/>
      <w:bookmarkEnd w:id="20"/>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1654"/>
        <w:gridCol w:w="363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brpayment@csjewellers.com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brpayment@csjewellers.com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Yogita jagtap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Yogita.jagtap@techneai.com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khandwe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Vaishnavi.khandwe@techneai.com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IMPS PAYMENT - IFSC CODE &amp; ACCOUNT NUMBER VALIDATION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613A2"/>
    <w:multiLevelType w:val="singleLevel"/>
    <w:tmpl w:val="9BC613A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
    <w:nsid w:val="A3129761"/>
    <w:multiLevelType w:val="singleLevel"/>
    <w:tmpl w:val="A31297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4">
    <w:nsid w:val="4801FFDE"/>
    <w:multiLevelType w:val="singleLevel"/>
    <w:tmpl w:val="4801FFD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794"/>
    <w:rsid w:val="002924D0"/>
    <w:rsid w:val="008E34FA"/>
    <w:rsid w:val="00D028E2"/>
    <w:rsid w:val="013010C3"/>
    <w:rsid w:val="01F617C7"/>
    <w:rsid w:val="02284DF1"/>
    <w:rsid w:val="026E0D49"/>
    <w:rsid w:val="02BA1505"/>
    <w:rsid w:val="02C05613"/>
    <w:rsid w:val="02F019DF"/>
    <w:rsid w:val="02F22669"/>
    <w:rsid w:val="030A53B3"/>
    <w:rsid w:val="030E1A19"/>
    <w:rsid w:val="03482266"/>
    <w:rsid w:val="0400747C"/>
    <w:rsid w:val="04455AD9"/>
    <w:rsid w:val="04A6648F"/>
    <w:rsid w:val="0547508E"/>
    <w:rsid w:val="05503AC8"/>
    <w:rsid w:val="063D3082"/>
    <w:rsid w:val="0667732A"/>
    <w:rsid w:val="06A315CD"/>
    <w:rsid w:val="07027CB2"/>
    <w:rsid w:val="07373BE8"/>
    <w:rsid w:val="07621BE9"/>
    <w:rsid w:val="07FB791C"/>
    <w:rsid w:val="07FE7A87"/>
    <w:rsid w:val="084B71B4"/>
    <w:rsid w:val="089D0CB1"/>
    <w:rsid w:val="095C7DBD"/>
    <w:rsid w:val="09A87DA0"/>
    <w:rsid w:val="09FD1B72"/>
    <w:rsid w:val="0A1E592A"/>
    <w:rsid w:val="0A2F3646"/>
    <w:rsid w:val="0A9C10C4"/>
    <w:rsid w:val="0AD61B81"/>
    <w:rsid w:val="0B603C52"/>
    <w:rsid w:val="0BFF76C3"/>
    <w:rsid w:val="0C5603BC"/>
    <w:rsid w:val="0C611412"/>
    <w:rsid w:val="0CB54732"/>
    <w:rsid w:val="0CFE1FC1"/>
    <w:rsid w:val="0D214C69"/>
    <w:rsid w:val="0D794027"/>
    <w:rsid w:val="0D8C797B"/>
    <w:rsid w:val="0DB17A04"/>
    <w:rsid w:val="0DC12675"/>
    <w:rsid w:val="0E2C514F"/>
    <w:rsid w:val="0E6F10BC"/>
    <w:rsid w:val="0E8335E0"/>
    <w:rsid w:val="0FA57681"/>
    <w:rsid w:val="0FA9345E"/>
    <w:rsid w:val="0FBB5103"/>
    <w:rsid w:val="1056041C"/>
    <w:rsid w:val="10685029"/>
    <w:rsid w:val="10741C20"/>
    <w:rsid w:val="110440A7"/>
    <w:rsid w:val="11295A20"/>
    <w:rsid w:val="11D861DF"/>
    <w:rsid w:val="12141562"/>
    <w:rsid w:val="1250459A"/>
    <w:rsid w:val="128175D7"/>
    <w:rsid w:val="128820E1"/>
    <w:rsid w:val="1291500D"/>
    <w:rsid w:val="134D31B8"/>
    <w:rsid w:val="13A43BC7"/>
    <w:rsid w:val="13B660AC"/>
    <w:rsid w:val="14417589"/>
    <w:rsid w:val="14AE3227"/>
    <w:rsid w:val="14EF7AC7"/>
    <w:rsid w:val="14FF0269"/>
    <w:rsid w:val="154A11A2"/>
    <w:rsid w:val="15B605E5"/>
    <w:rsid w:val="15BD1CB8"/>
    <w:rsid w:val="15D038D4"/>
    <w:rsid w:val="1628354E"/>
    <w:rsid w:val="17B96D57"/>
    <w:rsid w:val="17D726F3"/>
    <w:rsid w:val="183F5EE7"/>
    <w:rsid w:val="18847755"/>
    <w:rsid w:val="18D2785B"/>
    <w:rsid w:val="18D3055C"/>
    <w:rsid w:val="19A632CB"/>
    <w:rsid w:val="19F17E3E"/>
    <w:rsid w:val="1A0D12DF"/>
    <w:rsid w:val="1A683783"/>
    <w:rsid w:val="1B300412"/>
    <w:rsid w:val="1B535AE1"/>
    <w:rsid w:val="1B6260FC"/>
    <w:rsid w:val="1BC03F17"/>
    <w:rsid w:val="1BDB3B61"/>
    <w:rsid w:val="1C9C4B7F"/>
    <w:rsid w:val="1CEC1BB4"/>
    <w:rsid w:val="1DC92B02"/>
    <w:rsid w:val="1DEC57A6"/>
    <w:rsid w:val="1E1D3D89"/>
    <w:rsid w:val="1EAF37D3"/>
    <w:rsid w:val="1ED47CA2"/>
    <w:rsid w:val="1FB66096"/>
    <w:rsid w:val="1FDB1308"/>
    <w:rsid w:val="1FE04BDC"/>
    <w:rsid w:val="20AC6A7E"/>
    <w:rsid w:val="21154E60"/>
    <w:rsid w:val="211A6962"/>
    <w:rsid w:val="21785657"/>
    <w:rsid w:val="21BF6CED"/>
    <w:rsid w:val="229D35BB"/>
    <w:rsid w:val="22A93AEA"/>
    <w:rsid w:val="22F55E2B"/>
    <w:rsid w:val="23161447"/>
    <w:rsid w:val="236F5E31"/>
    <w:rsid w:val="23B4511E"/>
    <w:rsid w:val="23DA54E1"/>
    <w:rsid w:val="248144B4"/>
    <w:rsid w:val="24CA2C17"/>
    <w:rsid w:val="24DE5462"/>
    <w:rsid w:val="24E04D0A"/>
    <w:rsid w:val="2561056D"/>
    <w:rsid w:val="267C0033"/>
    <w:rsid w:val="279A7414"/>
    <w:rsid w:val="27DFBDC0"/>
    <w:rsid w:val="281F201A"/>
    <w:rsid w:val="28460DF5"/>
    <w:rsid w:val="28C22F4E"/>
    <w:rsid w:val="28FE6A4D"/>
    <w:rsid w:val="291369FA"/>
    <w:rsid w:val="29254939"/>
    <w:rsid w:val="2A1B5CDA"/>
    <w:rsid w:val="2A30159C"/>
    <w:rsid w:val="2A7C6197"/>
    <w:rsid w:val="2AC37FB7"/>
    <w:rsid w:val="2B5833A9"/>
    <w:rsid w:val="2B5A38DD"/>
    <w:rsid w:val="2B94578C"/>
    <w:rsid w:val="2C1A2C71"/>
    <w:rsid w:val="2C8836E4"/>
    <w:rsid w:val="2CE576B8"/>
    <w:rsid w:val="2E210F37"/>
    <w:rsid w:val="2E33377B"/>
    <w:rsid w:val="2E4B28BB"/>
    <w:rsid w:val="2E88640D"/>
    <w:rsid w:val="2E970096"/>
    <w:rsid w:val="2EA66014"/>
    <w:rsid w:val="2F0860B8"/>
    <w:rsid w:val="2F424F98"/>
    <w:rsid w:val="30707442"/>
    <w:rsid w:val="30C61284"/>
    <w:rsid w:val="31C4473C"/>
    <w:rsid w:val="31EB1674"/>
    <w:rsid w:val="31F97D80"/>
    <w:rsid w:val="320E092F"/>
    <w:rsid w:val="32A93554"/>
    <w:rsid w:val="33D31514"/>
    <w:rsid w:val="33E54DB7"/>
    <w:rsid w:val="34712317"/>
    <w:rsid w:val="365C3F6C"/>
    <w:rsid w:val="367155F0"/>
    <w:rsid w:val="36FF61C9"/>
    <w:rsid w:val="37123142"/>
    <w:rsid w:val="37447668"/>
    <w:rsid w:val="37661A13"/>
    <w:rsid w:val="37A83709"/>
    <w:rsid w:val="37CD13CC"/>
    <w:rsid w:val="37D416A4"/>
    <w:rsid w:val="38735D2A"/>
    <w:rsid w:val="38763CC4"/>
    <w:rsid w:val="38F60882"/>
    <w:rsid w:val="38FC614B"/>
    <w:rsid w:val="396E7247"/>
    <w:rsid w:val="39724E55"/>
    <w:rsid w:val="39A76BCA"/>
    <w:rsid w:val="39AD25AF"/>
    <w:rsid w:val="3AB36BA1"/>
    <w:rsid w:val="3AE657AF"/>
    <w:rsid w:val="3AF925D3"/>
    <w:rsid w:val="3B5E1E02"/>
    <w:rsid w:val="3B712389"/>
    <w:rsid w:val="3B799C4F"/>
    <w:rsid w:val="3BA44C68"/>
    <w:rsid w:val="3BA5016B"/>
    <w:rsid w:val="3BCC3419"/>
    <w:rsid w:val="3BE47317"/>
    <w:rsid w:val="3BE86656"/>
    <w:rsid w:val="3C17152E"/>
    <w:rsid w:val="3C88691E"/>
    <w:rsid w:val="3CA32DC2"/>
    <w:rsid w:val="3CA827DE"/>
    <w:rsid w:val="3CAC0B91"/>
    <w:rsid w:val="3CE279C9"/>
    <w:rsid w:val="3CE355F4"/>
    <w:rsid w:val="3D047D7B"/>
    <w:rsid w:val="3D5026AD"/>
    <w:rsid w:val="3D694581"/>
    <w:rsid w:val="3D6A733F"/>
    <w:rsid w:val="3D880301"/>
    <w:rsid w:val="3DA63134"/>
    <w:rsid w:val="3DA72FF0"/>
    <w:rsid w:val="3DB71065"/>
    <w:rsid w:val="3DBA3E34"/>
    <w:rsid w:val="3E3B2E65"/>
    <w:rsid w:val="3E990920"/>
    <w:rsid w:val="3EC71472"/>
    <w:rsid w:val="3F216F38"/>
    <w:rsid w:val="3F255FD5"/>
    <w:rsid w:val="405B10A3"/>
    <w:rsid w:val="408B1BF3"/>
    <w:rsid w:val="437370B7"/>
    <w:rsid w:val="4397166E"/>
    <w:rsid w:val="43A61036"/>
    <w:rsid w:val="445960B0"/>
    <w:rsid w:val="448A56E0"/>
    <w:rsid w:val="449547BA"/>
    <w:rsid w:val="449E3321"/>
    <w:rsid w:val="44E14213"/>
    <w:rsid w:val="452B24C8"/>
    <w:rsid w:val="45656174"/>
    <w:rsid w:val="458D5B36"/>
    <w:rsid w:val="4599483E"/>
    <w:rsid w:val="45B354AB"/>
    <w:rsid w:val="460F66F5"/>
    <w:rsid w:val="46394240"/>
    <w:rsid w:val="46E50C5D"/>
    <w:rsid w:val="46FD0CE4"/>
    <w:rsid w:val="476E0E26"/>
    <w:rsid w:val="47DA45FF"/>
    <w:rsid w:val="482D2279"/>
    <w:rsid w:val="48CD5281"/>
    <w:rsid w:val="49530BA5"/>
    <w:rsid w:val="49FC6FF1"/>
    <w:rsid w:val="4A7D6761"/>
    <w:rsid w:val="4AE649F0"/>
    <w:rsid w:val="4B4235AF"/>
    <w:rsid w:val="4DF57B76"/>
    <w:rsid w:val="4E217FEA"/>
    <w:rsid w:val="4E3D6F1E"/>
    <w:rsid w:val="4E6275A4"/>
    <w:rsid w:val="4EE01C53"/>
    <w:rsid w:val="4EF02A66"/>
    <w:rsid w:val="4F011A35"/>
    <w:rsid w:val="4F0D06C9"/>
    <w:rsid w:val="4F9071D6"/>
    <w:rsid w:val="500A28C8"/>
    <w:rsid w:val="505B3C87"/>
    <w:rsid w:val="512222AC"/>
    <w:rsid w:val="513F4F46"/>
    <w:rsid w:val="522A7116"/>
    <w:rsid w:val="525C4C16"/>
    <w:rsid w:val="5382528E"/>
    <w:rsid w:val="53C12435"/>
    <w:rsid w:val="54687EC8"/>
    <w:rsid w:val="55C4357D"/>
    <w:rsid w:val="56D04F7D"/>
    <w:rsid w:val="56D145D5"/>
    <w:rsid w:val="571873F4"/>
    <w:rsid w:val="57511940"/>
    <w:rsid w:val="58035BF4"/>
    <w:rsid w:val="587F7F7C"/>
    <w:rsid w:val="58D7284D"/>
    <w:rsid w:val="58F145F0"/>
    <w:rsid w:val="59107B8C"/>
    <w:rsid w:val="59454840"/>
    <w:rsid w:val="595B2360"/>
    <w:rsid w:val="595B5175"/>
    <w:rsid w:val="59C524D5"/>
    <w:rsid w:val="5A591444"/>
    <w:rsid w:val="5AFC44A5"/>
    <w:rsid w:val="5BCC7C20"/>
    <w:rsid w:val="5BDA1BC0"/>
    <w:rsid w:val="5C155F84"/>
    <w:rsid w:val="5C21299A"/>
    <w:rsid w:val="5C8310BE"/>
    <w:rsid w:val="5D1C2E1E"/>
    <w:rsid w:val="5D4E7523"/>
    <w:rsid w:val="5D9D50A4"/>
    <w:rsid w:val="5E52536F"/>
    <w:rsid w:val="5E71B4E9"/>
    <w:rsid w:val="5EDC3864"/>
    <w:rsid w:val="5F715F24"/>
    <w:rsid w:val="600532C8"/>
    <w:rsid w:val="601125AA"/>
    <w:rsid w:val="60FD2E3F"/>
    <w:rsid w:val="6101536E"/>
    <w:rsid w:val="615F0109"/>
    <w:rsid w:val="617D2B01"/>
    <w:rsid w:val="61D37C8C"/>
    <w:rsid w:val="61DA2E9A"/>
    <w:rsid w:val="62F63904"/>
    <w:rsid w:val="630D4511"/>
    <w:rsid w:val="63436BE9"/>
    <w:rsid w:val="63D82B4D"/>
    <w:rsid w:val="63FF2BB3"/>
    <w:rsid w:val="64785961"/>
    <w:rsid w:val="64915303"/>
    <w:rsid w:val="64F165C2"/>
    <w:rsid w:val="65E329B5"/>
    <w:rsid w:val="65E55EB8"/>
    <w:rsid w:val="65E76E3D"/>
    <w:rsid w:val="65F57C6C"/>
    <w:rsid w:val="66906012"/>
    <w:rsid w:val="671465AA"/>
    <w:rsid w:val="68EC15C7"/>
    <w:rsid w:val="6A9C6F1F"/>
    <w:rsid w:val="6ABA459B"/>
    <w:rsid w:val="6AD4581E"/>
    <w:rsid w:val="6B1724CA"/>
    <w:rsid w:val="6BD4154A"/>
    <w:rsid w:val="6C55074B"/>
    <w:rsid w:val="6D4A2516"/>
    <w:rsid w:val="6D803D7F"/>
    <w:rsid w:val="6DFB5D0A"/>
    <w:rsid w:val="6E5874A5"/>
    <w:rsid w:val="6FA9732B"/>
    <w:rsid w:val="6FAA0538"/>
    <w:rsid w:val="700854E7"/>
    <w:rsid w:val="703C578F"/>
    <w:rsid w:val="704B5D09"/>
    <w:rsid w:val="70BD6A24"/>
    <w:rsid w:val="72F71960"/>
    <w:rsid w:val="73691968"/>
    <w:rsid w:val="737F4EA6"/>
    <w:rsid w:val="73D16993"/>
    <w:rsid w:val="74024296"/>
    <w:rsid w:val="744C3BA8"/>
    <w:rsid w:val="74516EE2"/>
    <w:rsid w:val="748C3843"/>
    <w:rsid w:val="74F03568"/>
    <w:rsid w:val="75AD1D3D"/>
    <w:rsid w:val="75DE796D"/>
    <w:rsid w:val="75EF43A6"/>
    <w:rsid w:val="762863FA"/>
    <w:rsid w:val="763D7801"/>
    <w:rsid w:val="76516E0F"/>
    <w:rsid w:val="76B41F4F"/>
    <w:rsid w:val="76D3319B"/>
    <w:rsid w:val="777D1E86"/>
    <w:rsid w:val="77845D5F"/>
    <w:rsid w:val="77B8187D"/>
    <w:rsid w:val="77C231F8"/>
    <w:rsid w:val="78086307"/>
    <w:rsid w:val="784B6A5E"/>
    <w:rsid w:val="79DB6EF8"/>
    <w:rsid w:val="7AF274A8"/>
    <w:rsid w:val="7B539F84"/>
    <w:rsid w:val="7CEF1130"/>
    <w:rsid w:val="7D424CD4"/>
    <w:rsid w:val="7D9D0B8C"/>
    <w:rsid w:val="7DB63B92"/>
    <w:rsid w:val="7DB7370F"/>
    <w:rsid w:val="7DC10D1E"/>
    <w:rsid w:val="7DC66809"/>
    <w:rsid w:val="7DFEA712"/>
    <w:rsid w:val="7E4E3093"/>
    <w:rsid w:val="7E6ECCFE"/>
    <w:rsid w:val="7ECD329A"/>
    <w:rsid w:val="7EFC5D86"/>
    <w:rsid w:val="7EFC65E6"/>
    <w:rsid w:val="7F0B7D77"/>
    <w:rsid w:val="7F600C22"/>
    <w:rsid w:val="7F7052A0"/>
    <w:rsid w:val="7F791980"/>
    <w:rsid w:val="7F983D01"/>
    <w:rsid w:val="7FC411A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2023-09-29T16:08:08Z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45A8DA8AC1C14416AE073FF004BC5F1E</vt:lpwstr>
  </property>
</Properties>
</file>