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rect id="_x0000_s1031" o:spid="_x0000_s1031" o:spt="1" style="position:absolute;left:0pt;margin-left:-13.35pt;margin-top:436.05pt;height:94.7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8"/>
                      <w:szCs w:val="68"/>
                    </w:rPr>
                  </w:pPr>
                  <w:bookmarkStart w:id="17" w:name="_Title#3910760528"/>
                  <w:r>
                    <w:rPr>
                      <w:rFonts w:hint="default" w:ascii="Calibri" w:hAnsi="Calibri" w:cs="Calibri"/>
                      <w:color w:val="5590CC"/>
                      <w:sz w:val="68"/>
                      <w:szCs w:val="68"/>
                      <w:lang w:val="en-US"/>
                    </w:rPr>
                    <w:t>REORDER LEVEL GOLD - SCM MASTER</w:t>
                  </w:r>
                  <w:bookmarkEnd w:id="17"/>
                </w:p>
              </w:txbxContent>
            </v:textbox>
          </v:rect>
        </w:pict>
      </w:r>
      <w:r>
        <w:rPr>
          <w:rFonts w:hint="default" w:asciiTheme="minorAscii" w:hAnsiTheme="minorAscii"/>
          <w:sz w:val="24"/>
          <w:szCs w:val="24"/>
        </w:rPr>
        <w:pict>
          <v:shape id="_x0000_s1030" o:spid="_x0000_s1030" o:spt="202" type="#_x0000_t202" style="position:absolute;left:0pt;margin-left:-11.05pt;margin-top:546.2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07.02.2024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07.02.2024</w:t>
                      </w:r>
                    </w:p>
                  </w:txbxContent>
                </v:textbox>
              </v:rect>
            </w:pict>
          </mc:Fallback>
        </mc:AlternateConten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 w:name="_Company#582980264"/>
                  <w:r>
                    <w:rPr>
                      <w:rFonts w:hint="default" w:ascii="Calibri" w:hAnsi="Calibri" w:eastAsia="SimSun" w:cs="Calibri"/>
                      <w:b/>
                      <w:bCs/>
                      <w:color w:val="FFFFFF"/>
                      <w:kern w:val="2"/>
                      <w:sz w:val="54"/>
                      <w:szCs w:val="54"/>
                      <w:lang w:val="en-US" w:eastAsia="zh-CN"/>
                    </w:rPr>
                    <w:t>Handover Document</w:t>
                  </w:r>
                </w:p>
                <w:bookmarkEnd w:id="18"/>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8"/>
            <w:tabs>
              <w:tab w:val="right" w:leader="dot" w:pos="8306"/>
            </w:tabs>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_Toc15871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1. </w:t>
          </w:r>
          <w:r>
            <w:rPr>
              <w:rFonts w:hint="default" w:asciiTheme="minorAscii" w:hAnsiTheme="minorAscii"/>
              <w:bCs/>
              <w:i w:val="0"/>
              <w:iCs w:val="0"/>
              <w:color w:val="044A91" w:themeColor="hyperlink" w:themeShade="BF"/>
              <w:szCs w:val="24"/>
              <w:lang w:val="en-US"/>
            </w:rPr>
            <w:t>TICKET DETAILS</w:t>
          </w:r>
          <w:r>
            <w:tab/>
          </w:r>
          <w:r>
            <w:fldChar w:fldCharType="begin"/>
          </w:r>
          <w:r>
            <w:instrText xml:space="preserve"> PAGEREF _Toc15871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_Toc19808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2. </w:t>
          </w:r>
          <w:r>
            <w:rPr>
              <w:rFonts w:hint="default" w:asciiTheme="minorAscii" w:hAnsiTheme="minorAscii"/>
              <w:bCs/>
              <w:i w:val="0"/>
              <w:iCs w:val="0"/>
              <w:color w:val="044A91" w:themeColor="hyperlink" w:themeShade="BF"/>
              <w:szCs w:val="24"/>
              <w:lang w:val="en-US"/>
            </w:rPr>
            <w:t>INTRODUCTION</w:t>
          </w:r>
          <w:r>
            <w:tab/>
          </w:r>
          <w:r>
            <w:fldChar w:fldCharType="begin"/>
          </w:r>
          <w:r>
            <w:instrText xml:space="preserve"> PAGEREF _Toc19808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_Toc30991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3. </w:t>
          </w:r>
          <w:r>
            <w:rPr>
              <w:rFonts w:hint="default" w:asciiTheme="minorAscii" w:hAnsiTheme="minorAscii"/>
              <w:bCs/>
              <w:i w:val="0"/>
              <w:iCs w:val="0"/>
              <w:color w:val="044A91" w:themeColor="hyperlink" w:themeShade="BF"/>
              <w:szCs w:val="24"/>
              <w:lang w:val="en-US"/>
            </w:rPr>
            <w:t>BUSINESS REQUIREMENT</w:t>
          </w:r>
          <w:r>
            <w:tab/>
          </w:r>
          <w:r>
            <w:fldChar w:fldCharType="begin"/>
          </w:r>
          <w:r>
            <w:instrText xml:space="preserve"> PAGEREF _Toc30991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_Toc29118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4. </w:t>
          </w:r>
          <w:r>
            <w:rPr>
              <w:rFonts w:hint="default" w:asciiTheme="minorAscii" w:hAnsiTheme="minorAscii"/>
              <w:bCs/>
              <w:i w:val="0"/>
              <w:iCs w:val="0"/>
              <w:color w:val="044A91" w:themeColor="hyperlink" w:themeShade="BF"/>
              <w:szCs w:val="24"/>
              <w:lang w:val="en-US"/>
            </w:rPr>
            <w:t>SCOPE</w:t>
          </w:r>
          <w:r>
            <w:tab/>
          </w:r>
          <w:r>
            <w:fldChar w:fldCharType="begin"/>
          </w:r>
          <w:r>
            <w:instrText xml:space="preserve"> PAGEREF _Toc29118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_Toc14566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5. </w:t>
          </w:r>
          <w:r>
            <w:rPr>
              <w:rFonts w:hint="default" w:asciiTheme="minorAscii" w:hAnsiTheme="minorAscii"/>
              <w:bCs/>
              <w:i w:val="0"/>
              <w:iCs w:val="0"/>
              <w:color w:val="044A91" w:themeColor="hyperlink" w:themeShade="BF"/>
              <w:szCs w:val="24"/>
              <w:lang w:val="en-US"/>
            </w:rPr>
            <w:t>BUSINESS &amp; SYSTEM RULES</w:t>
          </w:r>
          <w:r>
            <w:tab/>
          </w:r>
          <w:r>
            <w:fldChar w:fldCharType="begin"/>
          </w:r>
          <w:r>
            <w:instrText xml:space="preserve"> PAGEREF _Toc14566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_Toc8832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6. </w:t>
          </w:r>
          <w:r>
            <w:rPr>
              <w:rFonts w:hint="default" w:asciiTheme="minorAscii" w:hAnsiTheme="minorAscii"/>
              <w:bCs/>
              <w:i w:val="0"/>
              <w:iCs w:val="0"/>
              <w:color w:val="044A91" w:themeColor="hyperlink" w:themeShade="BF"/>
              <w:szCs w:val="24"/>
              <w:lang w:val="en-US"/>
            </w:rPr>
            <w:t>ABBREVIATIONS &amp; TERMS</w:t>
          </w:r>
          <w:r>
            <w:tab/>
          </w:r>
          <w:r>
            <w:fldChar w:fldCharType="begin"/>
          </w:r>
          <w:r>
            <w:instrText xml:space="preserve"> PAGEREF _Toc8832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_Toc28782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7. </w:t>
          </w:r>
          <w:r>
            <w:rPr>
              <w:rFonts w:hint="default" w:asciiTheme="minorAscii" w:hAnsiTheme="minorAscii"/>
              <w:bCs/>
              <w:i w:val="0"/>
              <w:iCs w:val="0"/>
              <w:color w:val="044A91" w:themeColor="hyperlink" w:themeShade="BF"/>
              <w:szCs w:val="24"/>
              <w:lang w:val="en-US"/>
            </w:rPr>
            <w:t>GRAPHICAL REPRESENTATION</w:t>
          </w:r>
          <w:r>
            <w:tab/>
          </w:r>
          <w:r>
            <w:fldChar w:fldCharType="begin"/>
          </w:r>
          <w:r>
            <w:instrText xml:space="preserve"> PAGEREF _Toc28782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_Toc20127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8. </w:t>
          </w:r>
          <w:r>
            <w:rPr>
              <w:rFonts w:hint="default" w:asciiTheme="minorAscii" w:hAnsiTheme="minorAscii"/>
              <w:bCs/>
              <w:i w:val="0"/>
              <w:iCs w:val="0"/>
              <w:color w:val="044A91" w:themeColor="hyperlink" w:themeShade="BF"/>
              <w:szCs w:val="24"/>
              <w:lang w:val="en-US"/>
            </w:rPr>
            <w:t>DEVELOPED SYSTEM</w:t>
          </w:r>
          <w:r>
            <w:tab/>
          </w:r>
          <w:r>
            <w:fldChar w:fldCharType="begin"/>
          </w:r>
          <w:r>
            <w:instrText xml:space="preserve"> PAGEREF _Toc20127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8"/>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_Toc25484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 xml:space="preserve">9. </w:t>
          </w:r>
          <w:r>
            <w:rPr>
              <w:rFonts w:hint="default" w:asciiTheme="minorAscii" w:hAnsiTheme="minorAscii"/>
              <w:bCs/>
              <w:i w:val="0"/>
              <w:iCs w:val="0"/>
              <w:color w:val="044A91" w:themeColor="hyperlink" w:themeShade="BF"/>
              <w:szCs w:val="24"/>
              <w:lang w:val="en-US"/>
            </w:rPr>
            <w:t>REFERENCES OF THE USERS</w:t>
          </w:r>
          <w:r>
            <w:tab/>
          </w:r>
          <w:r>
            <w:fldChar w:fldCharType="begin"/>
          </w:r>
          <w:r>
            <w:instrText xml:space="preserve"> PAGEREF _Toc25484 \h </w:instrText>
          </w:r>
          <w:r>
            <w:fldChar w:fldCharType="separate"/>
          </w:r>
          <w:r>
            <w:t>14</w:t>
          </w:r>
          <w: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15871"/>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Connect Us Reorder Level Report Pls Create Process to find which Size Range &amp; Wt Range is Overlapped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19520"/>
      <w:bookmarkStart w:id="3" w:name="_Toc19808"/>
      <w:r>
        <w:rPr>
          <w:rFonts w:hint="default" w:asciiTheme="minorAscii" w:hAnsiTheme="minorAscii"/>
          <w:b/>
          <w:bCs/>
          <w:i w:val="0"/>
          <w:iCs w:val="0"/>
          <w:color w:val="2E75B6" w:themeColor="accent1" w:themeShade="BF"/>
          <w:sz w:val="24"/>
          <w:szCs w:val="24"/>
          <w:lang w:val="en-US"/>
        </w:rPr>
        <w:t>INTRODUCTION</w:t>
      </w:r>
      <w:bookmarkEnd w:id="2"/>
      <w:bookmarkEnd w:id="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Inventory Reorder Level Report provides information about the stock levels of items in inventory and specifies when it's time to reorder more supplies. The report is crucial for inventory management, helping to maintain balance between having enough stock to meet demand and avoiding overstock situations. Through SCM master, users mention the reorder level count of each SCM code for each branch. Further, user can view count of current quantity at each branch for each SCM code. User can view branch wise reorder level count for each SCM code through reorder level.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Reorder level count specifies the minimum count of each specific SCM code needed at each branch so that new order can be given to the vendor accordingly.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9350"/>
      <w:bookmarkStart w:id="5" w:name="_Toc30991"/>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user uploads file having overlapping weight range, size range and purity range, then it will display error file and those records will not get added in scm master. (New scm code shouldn’t be considered for overlapping ranges.)</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Purity Range will accept and consider single purity or its range with 0 as same. (Like 18, 18.00 and 18.00-18.00 are same)</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Display reorder level count of each branch in view action of each specific SCM code with updated at and updated by details.</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Reorder level report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Remove following columns from downloaded reorder level report csv file - SCM code, item code, category code.</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SCM Master</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Add ‘do not consider’ column in bulk file.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bookmarkStart w:id="19" w:name="_GoBack"/>
            <w:bookmarkEnd w:id="19"/>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6" w:name="_Toc2213"/>
      <w:bookmarkStart w:id="7" w:name="_Toc29118"/>
      <w:r>
        <w:rPr>
          <w:rFonts w:hint="default" w:asciiTheme="minorAscii" w:hAnsiTheme="minorAscii"/>
          <w:b/>
          <w:bCs/>
          <w:i w:val="0"/>
          <w:iCs w:val="0"/>
          <w:color w:val="2E75B6" w:themeColor="accent1" w:themeShade="BF"/>
          <w:sz w:val="24"/>
          <w:szCs w:val="24"/>
          <w:lang w:val="en-US"/>
        </w:rPr>
        <w:t>SCOPE</w:t>
      </w:r>
      <w:bookmarkEnd w:id="6"/>
      <w:bookmarkEnd w:id="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downloads bulk format from scm master, user will enter the details of item, category, wt range, size range, purity range, exact wt, reorder level and branch name in it. Once user uploads the bulk file having all correct details, it will update the reorder level count of the existing SCM code against that branch. However, it will display error file when user enters incorrect details in the bulk format file. Further, once the reorder level count of each SCM code gets updated, it will also be displayed in reorder level report once generated. Once user clicks on add button, record gets generated in grid displaying action to download stock level report and reorder level report. Reorder level report will display the list of branches vertically and reorder level count of each SCM code in that branch.</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8" w:name="_Toc13218"/>
      <w:bookmarkStart w:id="9" w:name="_Toc14566"/>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will be registered &amp; logge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will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w:t>
      </w:r>
      <w:r>
        <w:rPr>
          <w:rFonts w:hint="default" w:asciiTheme="minorAscii" w:hAnsiTheme="minorAscii"/>
          <w:i w:val="0"/>
          <w:iCs w:val="0"/>
          <w:sz w:val="24"/>
          <w:szCs w:val="24"/>
          <w:lang w:val="en-US"/>
        </w:rPr>
        <w:t xml:space="preserve">will </w:t>
      </w:r>
      <w:r>
        <w:rPr>
          <w:rFonts w:hint="default" w:asciiTheme="minorAscii" w:hAnsiTheme="minorAscii"/>
          <w:i w:val="0"/>
          <w:iCs w:val="0"/>
          <w:sz w:val="24"/>
          <w:szCs w:val="24"/>
        </w:rPr>
        <w:t xml:space="preserve">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0" w:name="_Toc4621"/>
      <w:bookmarkStart w:id="11" w:name="_Toc8832"/>
      <w:r>
        <w:rPr>
          <w:rFonts w:hint="default" w:asciiTheme="minorAscii" w:hAnsiTheme="minorAscii"/>
          <w:b/>
          <w:bCs/>
          <w:i w:val="0"/>
          <w:iCs w:val="0"/>
          <w:color w:val="2E75B6" w:themeColor="accent1" w:themeShade="BF"/>
          <w:sz w:val="24"/>
          <w:szCs w:val="24"/>
          <w:lang w:val="en-US"/>
        </w:rPr>
        <w:t>ABBREVIATIONS &amp; TERMS</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SCM code - item, category, wt range, size range, purity range</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Wt - weight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 - karat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8782"/>
      <w:r>
        <w:rPr>
          <w:rFonts w:hint="default" w:asciiTheme="minorAscii" w:hAnsiTheme="minorAscii"/>
          <w:b/>
          <w:bCs/>
          <w:i w:val="0"/>
          <w:iCs w:val="0"/>
          <w:color w:val="2E75B6" w:themeColor="accent1" w:themeShade="BF"/>
          <w:sz w:val="24"/>
          <w:szCs w:val="24"/>
          <w:lang w:val="en-US"/>
        </w:rPr>
        <w:t>GRAPHICAL REPRESENTATION</w:t>
      </w:r>
      <w:bookmarkEnd w:id="1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520950" cy="6142990"/>
            <wp:effectExtent l="0" t="0" r="6350" b="3810"/>
            <wp:docPr id="9" name="Picture 9" descr="reorder level report.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order level report.drawio"/>
                    <pic:cNvPicPr>
                      <a:picLocks noChangeAspect="1"/>
                    </pic:cNvPicPr>
                  </pic:nvPicPr>
                  <pic:blipFill>
                    <a:blip r:embed="rId6"/>
                    <a:stretch>
                      <a:fillRect/>
                    </a:stretch>
                  </pic:blipFill>
                  <pic:spPr>
                    <a:xfrm>
                      <a:off x="0" y="0"/>
                      <a:ext cx="2520950" cy="614299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8631"/>
      <w:bookmarkStart w:id="14" w:name="_Toc20127"/>
      <w:r>
        <w:rPr>
          <w:rFonts w:hint="default" w:asciiTheme="minorAscii" w:hAnsiTheme="minorAscii"/>
          <w:b/>
          <w:bCs/>
          <w:i w:val="0"/>
          <w:iCs w:val="0"/>
          <w:color w:val="2E75B6" w:themeColor="accent1" w:themeShade="BF"/>
          <w:sz w:val="24"/>
          <w:szCs w:val="24"/>
          <w:lang w:val="en-US"/>
        </w:rPr>
        <w:t>DEVELOPED SYSTEM</w:t>
      </w:r>
      <w:bookmarkEnd w:id="13"/>
      <w:bookmarkEnd w:id="14"/>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Earlier, it was accepting all entered adat in uploaded bulk file. Even if user enters incorrect data or overlapping weight range / size range / purity range, it was considering the overlapped as new SCM code and record was getting displayed in scm master. Also, user was unable to view reorder level of each branch of SCM codes in SCM master.</w:t>
      </w:r>
    </w:p>
    <w:p>
      <w:pPr>
        <w:numPr>
          <w:ilvl w:val="0"/>
          <w:numId w:val="0"/>
        </w:numPr>
        <w:jc w:val="left"/>
        <w:outlineLvl w:val="0"/>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 xml:space="preserve">SCM MASTER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clicks on SCM master menu, it will display following fields: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Bulk format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Upload file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data</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View button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Delete button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weight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weight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downloads bulk format, it will have following columns: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Weight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Range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Padm 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Do not consider</w:t>
      </w:r>
    </w:p>
    <w:p>
      <w:pPr>
        <w:jc w:val="left"/>
        <w:rPr>
          <w:rFonts w:hint="default" w:asciiTheme="minorAscii" w:hAnsiTheme="minorAscii"/>
          <w:sz w:val="24"/>
          <w:szCs w:val="24"/>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150485" cy="3001645"/>
            <wp:effectExtent l="0" t="0" r="571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r="13226" b="10116"/>
                    <a:stretch>
                      <a:fillRect/>
                    </a:stretch>
                  </pic:blipFill>
                  <pic:spPr>
                    <a:xfrm>
                      <a:off x="0" y="0"/>
                      <a:ext cx="5150485" cy="300164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SCM Master -&gt;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Once user fills the data in above columns and uploads the file, reorder level count of each branch will get updated for each entered SCM code. </w:t>
      </w:r>
      <w:r>
        <w:rPr>
          <w:rFonts w:hint="default" w:asciiTheme="minorAscii" w:hAnsiTheme="minorAscii"/>
          <w:b w:val="0"/>
          <w:bCs w:val="0"/>
          <w:i w:val="0"/>
          <w:iCs w:val="0"/>
          <w:sz w:val="24"/>
          <w:szCs w:val="24"/>
          <w:highlight w:val="yellow"/>
          <w:lang w:val="en-US"/>
        </w:rPr>
        <w:t>However, in case user enters incorrect data and uploads the file through upload file button, then error message will be displayed along with error file. Error file will specify the invalid details of the record.</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71135" cy="2035175"/>
            <wp:effectExtent l="0" t="0" r="1206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8"/>
                    <a:stretch>
                      <a:fillRect/>
                    </a:stretch>
                  </pic:blipFill>
                  <pic:spPr>
                    <a:xfrm>
                      <a:off x="0" y="0"/>
                      <a:ext cx="5271135" cy="2035175"/>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 xml:space="preserve">Fig: Downloaded Bulk format </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sz w:val="24"/>
          <w:szCs w:val="24"/>
        </w:rPr>
      </w:pPr>
      <w:r>
        <w:drawing>
          <wp:inline distT="0" distB="0" distL="114300" distR="114300">
            <wp:extent cx="5267960" cy="2243455"/>
            <wp:effectExtent l="0" t="0" r="2540" b="444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stretch>
                      <a:fillRect/>
                    </a:stretch>
                  </pic:blipFill>
                  <pic:spPr>
                    <a:xfrm>
                      <a:off x="0" y="0"/>
                      <a:ext cx="5267960" cy="2243455"/>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SCM Master -&gt; Bulk upload file</w:t>
      </w:r>
    </w:p>
    <w:p>
      <w:pPr>
        <w:jc w:val="left"/>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will accept - and / only as special character. It will accept space.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3</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name of the category name of the item for which the reorder level of branch is to be mentioned.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will accept - and / only as special character. It will accept space.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3</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Size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from size and to size of the mentioned item - category.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 case user enters overlapping size range from the existing SCM code, then it will display error for that record in bulk file.</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Each time when user enters record, then it will check it SCM code (item - category - size range - weight range - purity range). And, if entered size range of bulk upload file gets overlapped with its existing SCM code entry, then it will display error file and that record will not get added as new SCM code in master or grid. Example: If user already enters BANGDI - CSB - size range 2-4, weight range 10.000-15.000, then it will get added initially. However If user enters another SCM code as BANGDI - CSB - size range 3-5, weight range 10.000-15.000 then it will not get added as size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will accept one hyphen only. It will accept numbers only. It accept only max two numbers after decimal point. It will consider number and its number with 00 after decimal point as same (I.e. 1 and 1.00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Weight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from weight and to weight of the entered item - category.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In case, user enters overlapping weight range of existing SCM code, then it will display error file and that record will not get added in SCM master grid. </w:t>
            </w:r>
            <w:r>
              <w:rPr>
                <w:rFonts w:hint="default" w:asciiTheme="minorAscii" w:hAnsiTheme="minorAscii"/>
                <w:b w:val="0"/>
                <w:bCs w:val="0"/>
                <w:i w:val="0"/>
                <w:iCs w:val="0"/>
                <w:sz w:val="24"/>
                <w:szCs w:val="24"/>
                <w:highlight w:val="yellow"/>
                <w:vertAlign w:val="baseline"/>
                <w:lang w:val="en-US"/>
              </w:rPr>
              <w:t>Example: If user already enters BANGDI - CSB - size range 2-4, weight range 10.000-15.000, then it will get added initially. However If user enters another SCM code as BANGDI - CSB - size range 2-4, weight range 10.000-13.000 then it will not get added as weight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will accept one hyphen only. It will accept numbers only. It accept only max three numbers after decimal point. It will consider number &amp; its number with 00 after decimal point as same (I.e. 14 and 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range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from purity and to purity of the item - category.</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In case, user enters overlapping purity range of existing SCM code, then it will display error file and that record will not get added in SCM master grid. </w:t>
            </w:r>
            <w:r>
              <w:rPr>
                <w:rFonts w:hint="default" w:asciiTheme="minorAscii" w:hAnsiTheme="minorAscii"/>
                <w:b w:val="0"/>
                <w:bCs w:val="0"/>
                <w:i w:val="0"/>
                <w:iCs w:val="0"/>
                <w:sz w:val="24"/>
                <w:szCs w:val="24"/>
                <w:highlight w:val="yellow"/>
                <w:vertAlign w:val="baseline"/>
                <w:lang w:val="en-US"/>
              </w:rPr>
              <w:t>Example: If user already enters BANGDI - CSB - size range 2-4, weight range 10.000-15.000, purity range 18.00-22.00 then it will get added initially. However If user enters another SCM code as BANGDI - CSB - size range 2-4, weight range 10.000-13.000, purity 23.5 then it will not get added as weight is overlapping.</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It will accept one hyphen only. It will accept numbers only. It accept only max two numbers after decimal point. It will consider number &amp; its number with 00 after decimal point as same (I.e. 14, 14.00 and 14.00-14.00 are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Exact wt</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exact wright of the item - category.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Validation - It will be between the entered weight range. It will accept numbers only. It will accept decimal point only as special character. It will accept only one decimal point. It accept max three digits after decimal point.</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reorder level count for that SCM code at the branch. Once user enters the SCM code along with reorder level of the specified branch, then if record of that branc for same SCM os existing then it will update / replace the reorder level count. If the record doesn’t exist for that branch for that SCM code, then it will get added.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Reorder level count is the count of that product required at the branch.</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Padm branch name</w:t>
            </w:r>
          </w:p>
        </w:tc>
        <w:tc>
          <w:tcPr>
            <w:tcW w:w="108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branch name for which reorder level count has to be updated for that SCM code.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will accept branch name as in padm masters -&gt; branch information table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Do not consider</w:t>
            </w:r>
          </w:p>
        </w:tc>
        <w:tc>
          <w:tcPr>
            <w:tcW w:w="108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Editable in bulk file only</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mention whether this code is to be considered or not at actual if exact wt is not from the specified weight range. User will mention Y or N in this column.</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column is added when new scm codes will be generated while adjusting the codes. Example when we have scm code of paricular item category with 2-18 weight range however we have 18.001 weight range item, then we will create new scm code and mention it as Y in do not consider because this scm code is adjusted.</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only accept Y or N. It should display error message in file in case of incorrect inputs in this field.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 once user uploads the file and submits it, the SCM code will be displayed in the grid if it is new along with its reorder level count of mentioned branches or it will update the branchwise reorder level count of existing SCM code.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view action of SCM master record,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From wt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wt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 not consider</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by </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02555" cy="2956560"/>
            <wp:effectExtent l="0" t="0" r="444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rcRect t="4865" r="12708" b="6965"/>
                    <a:stretch>
                      <a:fillRect/>
                    </a:stretch>
                  </pic:blipFill>
                  <pic:spPr>
                    <a:xfrm>
                      <a:off x="0" y="0"/>
                      <a:ext cx="5202555" cy="29565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SCM Master -&gt; view action</w:t>
      </w:r>
    </w:p>
    <w:p>
      <w:p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8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8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Created at</w:t>
            </w:r>
          </w:p>
        </w:tc>
        <w:tc>
          <w:tcPr>
            <w:tcW w:w="108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the SCM code was created by the user that means added in grid through bulk upload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at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date and time when the reorder level count of that branch for that SCM master was updated.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by </w:t>
            </w:r>
          </w:p>
        </w:tc>
        <w:tc>
          <w:tcPr>
            <w:tcW w:w="108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It will display the Employee ID and employee name when the reorder level count of that branch for that SCM master was updated through bulk upload file.</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Example:</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sz w:val="24"/>
          <w:szCs w:val="24"/>
        </w:rPr>
        <w:drawing>
          <wp:inline distT="0" distB="0" distL="114300" distR="114300">
            <wp:extent cx="5261610" cy="1750060"/>
            <wp:effectExtent l="0" t="0" r="8890"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1"/>
                    <a:stretch>
                      <a:fillRect/>
                    </a:stretch>
                  </pic:blipFill>
                  <pic:spPr>
                    <a:xfrm>
                      <a:off x="0" y="0"/>
                      <a:ext cx="5261610" cy="1750060"/>
                    </a:xfrm>
                    <a:prstGeom prst="rect">
                      <a:avLst/>
                    </a:prstGeom>
                    <a:noFill/>
                    <a:ln>
                      <a:noFill/>
                    </a:ln>
                  </pic:spPr>
                </pic:pic>
              </a:graphicData>
            </a:graphic>
          </wp:inline>
        </w:drawing>
      </w:r>
    </w:p>
    <w:p>
      <w:pPr>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REORDER LEVEL REPORT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Furthermore, once the file is uploaded in the SCM master, its details gets updated in recently generated report through Reorder level report menu. It has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Generate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Stock level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Requisition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Reorder level report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Report 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Start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Completed at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numPr>
          <w:ilvl w:val="0"/>
          <w:numId w:val="0"/>
        </w:numPr>
        <w:ind w:leftChars="0"/>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304155" cy="3035935"/>
            <wp:effectExtent l="0" t="0" r="4445" b="120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rcRect r="11333" b="9794"/>
                    <a:stretch>
                      <a:fillRect/>
                    </a:stretch>
                  </pic:blipFill>
                  <pic:spPr>
                    <a:xfrm>
                      <a:off x="0" y="0"/>
                      <a:ext cx="5304155" cy="3035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Reorder level report -&gt; Grid</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generate report button, a record will be created and displayed in the grid.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reorder level report button, user can download recently generated reorder level report. This report displays the total count of pcs each branch has for each SCM code. It will have following columns in generated csv report: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ID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Unique key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Weight range </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Reorder level</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Current stock</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Hallmarking pcs</w:t>
      </w:r>
    </w:p>
    <w:p>
      <w:pPr>
        <w:numPr>
          <w:ilvl w:val="0"/>
          <w:numId w:val="4"/>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Created by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b w:val="0"/>
          <w:bCs w:val="0"/>
          <w:i w:val="0"/>
          <w:iCs w:val="0"/>
          <w:sz w:val="24"/>
          <w:szCs w:val="24"/>
          <w:highlight w:val="yellow"/>
          <w:lang w:val="en-US"/>
        </w:rPr>
        <w:t>(Remove SCM code, item code, and category code.)</w:t>
      </w:r>
    </w:p>
    <w:p>
      <w:pPr>
        <w:jc w:val="left"/>
        <w:rPr>
          <w:rFonts w:hint="default" w:asciiTheme="minorAscii" w:hAnsiTheme="minorAscii"/>
          <w:sz w:val="24"/>
          <w:szCs w:val="24"/>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sz w:val="24"/>
          <w:szCs w:val="24"/>
        </w:rPr>
        <w:drawing>
          <wp:inline distT="0" distB="0" distL="114300" distR="114300">
            <wp:extent cx="5168900" cy="2296795"/>
            <wp:effectExtent l="0" t="0" r="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rcRect t="20231" r="6499" b="5915"/>
                    <a:stretch>
                      <a:fillRect/>
                    </a:stretch>
                  </pic:blipFill>
                  <pic:spPr>
                    <a:xfrm>
                      <a:off x="0" y="0"/>
                      <a:ext cx="5168900" cy="229679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Reorder level report -&gt; CSV</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Here, in branch name it will display list of branches for whom the reorder level count was entered / updated for that SCM code.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reorder level count, it will display the pcs count for that branch for that SCM code as entered while uploading bulk file in SCM master. If the reorder level count for the branch for that SCM master was not updated then it will display the old count in reorder level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current stock level, it will display the count of pcs available in branch for that SCM code. It can be verified from Padm -&gt; label / batch wise stock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Padm label / batch wise stock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5" w:name="_Toc719"/>
      <w:bookmarkStart w:id="16" w:name="_Toc25484"/>
      <w:r>
        <w:rPr>
          <w:rFonts w:hint="default" w:asciiTheme="minorAscii" w:hAnsiTheme="minorAscii"/>
          <w:b/>
          <w:bCs/>
          <w:i w:val="0"/>
          <w:iCs w:val="0"/>
          <w:color w:val="2E75B6" w:themeColor="accent1" w:themeShade="BF"/>
          <w:sz w:val="24"/>
          <w:szCs w:val="24"/>
          <w:lang w:val="en-US"/>
        </w:rPr>
        <w:t>REFERENCES OF THE USERS</w:t>
      </w:r>
      <w:bookmarkEnd w:id="15"/>
      <w:bookmarkEnd w:id="1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689"/>
        <w:gridCol w:w="3671"/>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68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6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19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6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c>
          <w:tcPr>
            <w:tcW w:w="3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ginventorypn1@csjewellers.com</w:t>
            </w:r>
          </w:p>
        </w:tc>
        <w:tc>
          <w:tcPr>
            <w:tcW w:w="119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6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Rohit shete</w:t>
            </w:r>
          </w:p>
        </w:tc>
        <w:tc>
          <w:tcPr>
            <w:tcW w:w="3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ginventorypn1@csjewellers.com</w:t>
            </w:r>
          </w:p>
        </w:tc>
        <w:tc>
          <w:tcPr>
            <w:tcW w:w="119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6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19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6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119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6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3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Vaishnavi.khandwe@techneai.com</w:t>
            </w:r>
          </w:p>
        </w:tc>
        <w:tc>
          <w:tcPr>
            <w:tcW w:w="119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REORDER LEVEL GOLD - SCM MASTER OVERLAPPING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E8DC"/>
    <w:multiLevelType w:val="singleLevel"/>
    <w:tmpl w:val="8E22E8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7CF069A7"/>
    <w:multiLevelType w:val="multilevel"/>
    <w:tmpl w:val="7CF069A7"/>
    <w:lvl w:ilvl="0" w:tentative="0">
      <w:start w:val="1"/>
      <w:numFmt w:val="upperRoman"/>
      <w:lvlText w:val="%1."/>
      <w:lvlJc w:val="left"/>
      <w:pPr>
        <w:tabs>
          <w:tab w:val="left" w:pos="425"/>
        </w:tabs>
        <w:ind w:left="425" w:leftChars="0" w:hanging="425" w:firstLineChars="0"/>
      </w:pPr>
      <w:rPr>
        <w:rFonts w:hint="default"/>
      </w:rPr>
    </w:lvl>
    <w:lvl w:ilvl="1" w:tentative="0">
      <w:start w:val="1"/>
      <w:numFmt w:val="upperRoman"/>
      <w:lvlText w:val="%1.%2."/>
      <w:lvlJc w:val="left"/>
      <w:pPr>
        <w:tabs>
          <w:tab w:val="left" w:pos="567"/>
        </w:tabs>
        <w:ind w:left="567" w:leftChars="0" w:hanging="567" w:firstLineChars="0"/>
      </w:pPr>
      <w:rPr>
        <w:rFonts w:hint="default"/>
      </w:rPr>
    </w:lvl>
    <w:lvl w:ilvl="2" w:tentative="0">
      <w:start w:val="1"/>
      <w:numFmt w:val="upperRoman"/>
      <w:lvlText w:val="%1.%2.%3."/>
      <w:lvlJc w:val="left"/>
      <w:pPr>
        <w:tabs>
          <w:tab w:val="left" w:pos="709"/>
        </w:tabs>
        <w:ind w:left="709" w:leftChars="0" w:hanging="709" w:firstLineChars="0"/>
      </w:pPr>
      <w:rPr>
        <w:rFonts w:hint="default"/>
      </w:rPr>
    </w:lvl>
    <w:lvl w:ilvl="3" w:tentative="0">
      <w:start w:val="1"/>
      <w:numFmt w:val="upperRoman"/>
      <w:lvlText w:val="%1.%2.%3.%4."/>
      <w:lvlJc w:val="left"/>
      <w:pPr>
        <w:tabs>
          <w:tab w:val="left" w:pos="850"/>
        </w:tabs>
        <w:ind w:left="850" w:leftChars="0" w:hanging="850" w:firstLineChars="0"/>
      </w:pPr>
      <w:rPr>
        <w:rFonts w:hint="default"/>
      </w:rPr>
    </w:lvl>
    <w:lvl w:ilvl="4" w:tentative="0">
      <w:start w:val="1"/>
      <w:numFmt w:val="upperRoman"/>
      <w:lvlText w:val="%1.%2.%3.%4.%5."/>
      <w:lvlJc w:val="left"/>
      <w:pPr>
        <w:tabs>
          <w:tab w:val="left" w:pos="991"/>
        </w:tabs>
        <w:ind w:left="991" w:leftChars="0" w:hanging="991" w:firstLineChars="0"/>
      </w:pPr>
      <w:rPr>
        <w:rFonts w:hint="default"/>
      </w:rPr>
    </w:lvl>
    <w:lvl w:ilvl="5" w:tentative="0">
      <w:start w:val="1"/>
      <w:numFmt w:val="upperRoman"/>
      <w:lvlText w:val="%1.%2.%3.%4.%5.%6."/>
      <w:lvlJc w:val="left"/>
      <w:pPr>
        <w:tabs>
          <w:tab w:val="left" w:pos="1134"/>
        </w:tabs>
        <w:ind w:left="1134" w:leftChars="0" w:hanging="1134" w:firstLineChars="0"/>
      </w:pPr>
      <w:rPr>
        <w:rFonts w:hint="default"/>
      </w:rPr>
    </w:lvl>
    <w:lvl w:ilvl="6" w:tentative="0">
      <w:start w:val="1"/>
      <w:numFmt w:val="upperRoman"/>
      <w:lvlText w:val="%1.%2.%3.%4.%5.%6.%7."/>
      <w:lvlJc w:val="left"/>
      <w:pPr>
        <w:tabs>
          <w:tab w:val="left" w:pos="1275"/>
        </w:tabs>
        <w:ind w:left="1275" w:leftChars="0" w:hanging="1275" w:firstLineChars="0"/>
      </w:pPr>
      <w:rPr>
        <w:rFonts w:hint="default"/>
      </w:rPr>
    </w:lvl>
    <w:lvl w:ilvl="7" w:tentative="0">
      <w:start w:val="1"/>
      <w:numFmt w:val="upperRoman"/>
      <w:lvlText w:val="%1.%2.%3.%4.%5.%6.%7.%8."/>
      <w:lvlJc w:val="left"/>
      <w:pPr>
        <w:tabs>
          <w:tab w:val="left" w:pos="1418"/>
        </w:tabs>
        <w:ind w:left="1418" w:leftChars="0" w:hanging="1418" w:firstLineChars="0"/>
      </w:pPr>
      <w:rPr>
        <w:rFonts w:hint="default"/>
      </w:rPr>
    </w:lvl>
    <w:lvl w:ilvl="8" w:tentative="0">
      <w:start w:val="1"/>
      <w:numFmt w:val="upperRoman"/>
      <w:lvlText w:val="%1.%2.%3.%4.%5.%6.%7.%8.%9."/>
      <w:lvlJc w:val="left"/>
      <w:pPr>
        <w:tabs>
          <w:tab w:val="left" w:pos="1558"/>
        </w:tabs>
        <w:ind w:left="1558" w:leftChars="0" w:hanging="1558" w:firstLineChars="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6E51C3"/>
    <w:rsid w:val="008D21F5"/>
    <w:rsid w:val="00952B96"/>
    <w:rsid w:val="00A76622"/>
    <w:rsid w:val="00D028E2"/>
    <w:rsid w:val="01043138"/>
    <w:rsid w:val="01133753"/>
    <w:rsid w:val="012F7800"/>
    <w:rsid w:val="017C407C"/>
    <w:rsid w:val="025A5A81"/>
    <w:rsid w:val="026A3D04"/>
    <w:rsid w:val="026E0D49"/>
    <w:rsid w:val="029F675D"/>
    <w:rsid w:val="02AA4AEE"/>
    <w:rsid w:val="02C37C16"/>
    <w:rsid w:val="02EB05EB"/>
    <w:rsid w:val="02F22669"/>
    <w:rsid w:val="030A53B3"/>
    <w:rsid w:val="03482266"/>
    <w:rsid w:val="03BB01FD"/>
    <w:rsid w:val="046E56D3"/>
    <w:rsid w:val="04A6648F"/>
    <w:rsid w:val="04A80D30"/>
    <w:rsid w:val="04E66617"/>
    <w:rsid w:val="04F63615"/>
    <w:rsid w:val="05020145"/>
    <w:rsid w:val="052A42E9"/>
    <w:rsid w:val="0547508E"/>
    <w:rsid w:val="0570657B"/>
    <w:rsid w:val="0603356B"/>
    <w:rsid w:val="06320837"/>
    <w:rsid w:val="063D3082"/>
    <w:rsid w:val="06557AF2"/>
    <w:rsid w:val="06580A77"/>
    <w:rsid w:val="0667732A"/>
    <w:rsid w:val="06733BD7"/>
    <w:rsid w:val="070F49A2"/>
    <w:rsid w:val="07117EA5"/>
    <w:rsid w:val="07254947"/>
    <w:rsid w:val="07373BE8"/>
    <w:rsid w:val="073935E8"/>
    <w:rsid w:val="07621BE9"/>
    <w:rsid w:val="077730CD"/>
    <w:rsid w:val="07BB28BC"/>
    <w:rsid w:val="07F40498"/>
    <w:rsid w:val="07F77E76"/>
    <w:rsid w:val="08130D4D"/>
    <w:rsid w:val="084B71B4"/>
    <w:rsid w:val="08C91775"/>
    <w:rsid w:val="08DC6217"/>
    <w:rsid w:val="08EE77B6"/>
    <w:rsid w:val="09257910"/>
    <w:rsid w:val="097D251D"/>
    <w:rsid w:val="09851C96"/>
    <w:rsid w:val="09A87DA0"/>
    <w:rsid w:val="09D30D2D"/>
    <w:rsid w:val="09F621E7"/>
    <w:rsid w:val="0A745034"/>
    <w:rsid w:val="0A971D70"/>
    <w:rsid w:val="0A9C10C4"/>
    <w:rsid w:val="0AD61B81"/>
    <w:rsid w:val="0AFD7516"/>
    <w:rsid w:val="0B603C52"/>
    <w:rsid w:val="0B7A2363"/>
    <w:rsid w:val="0B894B7C"/>
    <w:rsid w:val="0BB04A3B"/>
    <w:rsid w:val="0BC25FDA"/>
    <w:rsid w:val="0BE22C8C"/>
    <w:rsid w:val="0BF05825"/>
    <w:rsid w:val="0C476233"/>
    <w:rsid w:val="0C4A71B8"/>
    <w:rsid w:val="0C4E7DBD"/>
    <w:rsid w:val="0C5603BC"/>
    <w:rsid w:val="0C611412"/>
    <w:rsid w:val="0CB54732"/>
    <w:rsid w:val="0CC87A86"/>
    <w:rsid w:val="0CD10396"/>
    <w:rsid w:val="0D0962F1"/>
    <w:rsid w:val="0D116EA1"/>
    <w:rsid w:val="0D214C69"/>
    <w:rsid w:val="0D7865A5"/>
    <w:rsid w:val="0DC04213"/>
    <w:rsid w:val="0DC12675"/>
    <w:rsid w:val="0E8B09EC"/>
    <w:rsid w:val="0EBF6C94"/>
    <w:rsid w:val="0F081C15"/>
    <w:rsid w:val="0F2E6AE0"/>
    <w:rsid w:val="0F534BB2"/>
    <w:rsid w:val="0F5613B9"/>
    <w:rsid w:val="0F673852"/>
    <w:rsid w:val="0F6B2258"/>
    <w:rsid w:val="0F752B68"/>
    <w:rsid w:val="0FA57681"/>
    <w:rsid w:val="0FA820BD"/>
    <w:rsid w:val="0FBD67DF"/>
    <w:rsid w:val="1056041C"/>
    <w:rsid w:val="105A40DF"/>
    <w:rsid w:val="10685029"/>
    <w:rsid w:val="110113F5"/>
    <w:rsid w:val="110440A7"/>
    <w:rsid w:val="11295A20"/>
    <w:rsid w:val="11D861DF"/>
    <w:rsid w:val="11E12C61"/>
    <w:rsid w:val="12141562"/>
    <w:rsid w:val="128175D7"/>
    <w:rsid w:val="128820E1"/>
    <w:rsid w:val="128D65FD"/>
    <w:rsid w:val="12AC1431"/>
    <w:rsid w:val="12EB221A"/>
    <w:rsid w:val="131E43FD"/>
    <w:rsid w:val="13A670CA"/>
    <w:rsid w:val="13B0545B"/>
    <w:rsid w:val="13B660AC"/>
    <w:rsid w:val="14170683"/>
    <w:rsid w:val="14476C53"/>
    <w:rsid w:val="14AE3227"/>
    <w:rsid w:val="14F24B6E"/>
    <w:rsid w:val="14FF0269"/>
    <w:rsid w:val="152165B6"/>
    <w:rsid w:val="15501684"/>
    <w:rsid w:val="155E1C9F"/>
    <w:rsid w:val="15794A47"/>
    <w:rsid w:val="15B029A2"/>
    <w:rsid w:val="15B605E5"/>
    <w:rsid w:val="15D87EFC"/>
    <w:rsid w:val="16103CC1"/>
    <w:rsid w:val="1628354E"/>
    <w:rsid w:val="16287169"/>
    <w:rsid w:val="16581EB6"/>
    <w:rsid w:val="16E4531E"/>
    <w:rsid w:val="17741389"/>
    <w:rsid w:val="179363BB"/>
    <w:rsid w:val="17AE026A"/>
    <w:rsid w:val="17B96D57"/>
    <w:rsid w:val="183F5EE7"/>
    <w:rsid w:val="184B7D68"/>
    <w:rsid w:val="18725A29"/>
    <w:rsid w:val="18847755"/>
    <w:rsid w:val="18856C48"/>
    <w:rsid w:val="188C65D3"/>
    <w:rsid w:val="18D2785B"/>
    <w:rsid w:val="18D3055C"/>
    <w:rsid w:val="18EB1E70"/>
    <w:rsid w:val="195C6CAB"/>
    <w:rsid w:val="197233CD"/>
    <w:rsid w:val="19756550"/>
    <w:rsid w:val="197C5EDB"/>
    <w:rsid w:val="19AF5431"/>
    <w:rsid w:val="19C575D4"/>
    <w:rsid w:val="19E90A8E"/>
    <w:rsid w:val="19F17E3E"/>
    <w:rsid w:val="1A0D12DF"/>
    <w:rsid w:val="1A0E0CCD"/>
    <w:rsid w:val="1A360B8D"/>
    <w:rsid w:val="1AFD0956"/>
    <w:rsid w:val="1B076843"/>
    <w:rsid w:val="1B1F0B0A"/>
    <w:rsid w:val="1B4A0A55"/>
    <w:rsid w:val="1B8340B2"/>
    <w:rsid w:val="1BE91858"/>
    <w:rsid w:val="1C053FF9"/>
    <w:rsid w:val="1C4E6FFE"/>
    <w:rsid w:val="1C512181"/>
    <w:rsid w:val="1C87045D"/>
    <w:rsid w:val="1CA82B90"/>
    <w:rsid w:val="1CD4275A"/>
    <w:rsid w:val="1CEC1BB4"/>
    <w:rsid w:val="1CFC5E9D"/>
    <w:rsid w:val="1D07642C"/>
    <w:rsid w:val="1D267083"/>
    <w:rsid w:val="1D8218CE"/>
    <w:rsid w:val="1DC92B02"/>
    <w:rsid w:val="1E1024E2"/>
    <w:rsid w:val="1E95493A"/>
    <w:rsid w:val="1EAF37D3"/>
    <w:rsid w:val="1F13300A"/>
    <w:rsid w:val="1F7929AE"/>
    <w:rsid w:val="1FB44D91"/>
    <w:rsid w:val="1FE04BDC"/>
    <w:rsid w:val="1FF07174"/>
    <w:rsid w:val="20A74EA9"/>
    <w:rsid w:val="20AC6A7E"/>
    <w:rsid w:val="20C03FCA"/>
    <w:rsid w:val="20E02300"/>
    <w:rsid w:val="210843BE"/>
    <w:rsid w:val="21564CC5"/>
    <w:rsid w:val="216E6218"/>
    <w:rsid w:val="219F5BB6"/>
    <w:rsid w:val="21AF5E51"/>
    <w:rsid w:val="21BD7D11"/>
    <w:rsid w:val="21BF6CED"/>
    <w:rsid w:val="220D1A6D"/>
    <w:rsid w:val="226F2A0B"/>
    <w:rsid w:val="228316AC"/>
    <w:rsid w:val="23050980"/>
    <w:rsid w:val="23161447"/>
    <w:rsid w:val="2344756C"/>
    <w:rsid w:val="236C4EAD"/>
    <w:rsid w:val="23760A55"/>
    <w:rsid w:val="23B4511E"/>
    <w:rsid w:val="23C81D43"/>
    <w:rsid w:val="243D7784"/>
    <w:rsid w:val="248144B4"/>
    <w:rsid w:val="24836BF3"/>
    <w:rsid w:val="24C745BD"/>
    <w:rsid w:val="24CA2C17"/>
    <w:rsid w:val="24DE5462"/>
    <w:rsid w:val="24E04D0A"/>
    <w:rsid w:val="255D1DDA"/>
    <w:rsid w:val="2561056D"/>
    <w:rsid w:val="25A92259"/>
    <w:rsid w:val="25BF5294"/>
    <w:rsid w:val="26446854"/>
    <w:rsid w:val="26F121F0"/>
    <w:rsid w:val="26FD3A84"/>
    <w:rsid w:val="2702378F"/>
    <w:rsid w:val="277E52D7"/>
    <w:rsid w:val="278D58F1"/>
    <w:rsid w:val="27DFBDC0"/>
    <w:rsid w:val="28460DF5"/>
    <w:rsid w:val="285A17C2"/>
    <w:rsid w:val="295C4868"/>
    <w:rsid w:val="29F205DF"/>
    <w:rsid w:val="2A1B5CDA"/>
    <w:rsid w:val="2A30159C"/>
    <w:rsid w:val="2A4C4DF3"/>
    <w:rsid w:val="2ACD1247"/>
    <w:rsid w:val="2B2E2565"/>
    <w:rsid w:val="2B3866F7"/>
    <w:rsid w:val="2BA534A8"/>
    <w:rsid w:val="2BB45CC1"/>
    <w:rsid w:val="2BD561F6"/>
    <w:rsid w:val="2C021643"/>
    <w:rsid w:val="2C1A2C71"/>
    <w:rsid w:val="2C320B0E"/>
    <w:rsid w:val="2C845095"/>
    <w:rsid w:val="2CDB1327"/>
    <w:rsid w:val="2D090B71"/>
    <w:rsid w:val="2D0E2A7A"/>
    <w:rsid w:val="2D4B1859"/>
    <w:rsid w:val="2D626C81"/>
    <w:rsid w:val="2D657C06"/>
    <w:rsid w:val="2E210F37"/>
    <w:rsid w:val="2E4B28BB"/>
    <w:rsid w:val="2E8822E7"/>
    <w:rsid w:val="2EA46394"/>
    <w:rsid w:val="2EE04EF4"/>
    <w:rsid w:val="2EFA1321"/>
    <w:rsid w:val="2F2730EA"/>
    <w:rsid w:val="2F3B560E"/>
    <w:rsid w:val="2F8F1814"/>
    <w:rsid w:val="300E7B64"/>
    <w:rsid w:val="306E6C84"/>
    <w:rsid w:val="30707442"/>
    <w:rsid w:val="30C61284"/>
    <w:rsid w:val="30EE4C54"/>
    <w:rsid w:val="3135465C"/>
    <w:rsid w:val="31397652"/>
    <w:rsid w:val="31917CE0"/>
    <w:rsid w:val="31C4473C"/>
    <w:rsid w:val="31D64F52"/>
    <w:rsid w:val="31F97D80"/>
    <w:rsid w:val="32001619"/>
    <w:rsid w:val="32786CD9"/>
    <w:rsid w:val="32A93554"/>
    <w:rsid w:val="333C7D1C"/>
    <w:rsid w:val="33835F12"/>
    <w:rsid w:val="34165481"/>
    <w:rsid w:val="342C7624"/>
    <w:rsid w:val="346D1713"/>
    <w:rsid w:val="34CF26B1"/>
    <w:rsid w:val="34D310B7"/>
    <w:rsid w:val="352A7547"/>
    <w:rsid w:val="352E3D4F"/>
    <w:rsid w:val="365C3F6C"/>
    <w:rsid w:val="36643DCC"/>
    <w:rsid w:val="367155F0"/>
    <w:rsid w:val="36D76309"/>
    <w:rsid w:val="37123142"/>
    <w:rsid w:val="37661A13"/>
    <w:rsid w:val="37CD13CC"/>
    <w:rsid w:val="3812280E"/>
    <w:rsid w:val="383D10D3"/>
    <w:rsid w:val="384F6DEF"/>
    <w:rsid w:val="38763CC4"/>
    <w:rsid w:val="39724E55"/>
    <w:rsid w:val="399E1F94"/>
    <w:rsid w:val="39A76BCA"/>
    <w:rsid w:val="39C73159"/>
    <w:rsid w:val="3A0B03CA"/>
    <w:rsid w:val="3A127D55"/>
    <w:rsid w:val="3A613357"/>
    <w:rsid w:val="3A67745F"/>
    <w:rsid w:val="3A684EE0"/>
    <w:rsid w:val="3A744576"/>
    <w:rsid w:val="3AB36BA1"/>
    <w:rsid w:val="3ABD23EC"/>
    <w:rsid w:val="3AD24910"/>
    <w:rsid w:val="3AF925D3"/>
    <w:rsid w:val="3B2C04A1"/>
    <w:rsid w:val="3B543BE4"/>
    <w:rsid w:val="3B5E1E02"/>
    <w:rsid w:val="3B782B1F"/>
    <w:rsid w:val="3B799C4F"/>
    <w:rsid w:val="3BAD1CF4"/>
    <w:rsid w:val="3BBD1F8F"/>
    <w:rsid w:val="3BCC3419"/>
    <w:rsid w:val="3BE47317"/>
    <w:rsid w:val="3C193E43"/>
    <w:rsid w:val="3C6B6C2F"/>
    <w:rsid w:val="3C8E2667"/>
    <w:rsid w:val="3CA73211"/>
    <w:rsid w:val="3CD31AD7"/>
    <w:rsid w:val="3CE93C7A"/>
    <w:rsid w:val="3D2C126C"/>
    <w:rsid w:val="3D3A2780"/>
    <w:rsid w:val="3D471A96"/>
    <w:rsid w:val="3D5026AD"/>
    <w:rsid w:val="3D694581"/>
    <w:rsid w:val="3DA72FF0"/>
    <w:rsid w:val="3DB71065"/>
    <w:rsid w:val="3DD03F78"/>
    <w:rsid w:val="3E5C73DF"/>
    <w:rsid w:val="3E9B10C2"/>
    <w:rsid w:val="3EB709F3"/>
    <w:rsid w:val="3EC71472"/>
    <w:rsid w:val="3ED1739E"/>
    <w:rsid w:val="3F216F38"/>
    <w:rsid w:val="3F484A5E"/>
    <w:rsid w:val="40030A15"/>
    <w:rsid w:val="403E1AF3"/>
    <w:rsid w:val="403F7575"/>
    <w:rsid w:val="404B0E09"/>
    <w:rsid w:val="40946C7F"/>
    <w:rsid w:val="40977C03"/>
    <w:rsid w:val="40FF1BB1"/>
    <w:rsid w:val="410150B4"/>
    <w:rsid w:val="41336B88"/>
    <w:rsid w:val="415E1BCB"/>
    <w:rsid w:val="41B403DB"/>
    <w:rsid w:val="438815DB"/>
    <w:rsid w:val="43A61036"/>
    <w:rsid w:val="43C610C0"/>
    <w:rsid w:val="446247C1"/>
    <w:rsid w:val="449547BA"/>
    <w:rsid w:val="44A21D28"/>
    <w:rsid w:val="44D437FB"/>
    <w:rsid w:val="44DA7903"/>
    <w:rsid w:val="452B24C8"/>
    <w:rsid w:val="45656174"/>
    <w:rsid w:val="458D5B36"/>
    <w:rsid w:val="45B354AB"/>
    <w:rsid w:val="45FF1C64"/>
    <w:rsid w:val="460A3878"/>
    <w:rsid w:val="460F66F5"/>
    <w:rsid w:val="469446D6"/>
    <w:rsid w:val="46A2233C"/>
    <w:rsid w:val="46E968E9"/>
    <w:rsid w:val="46F37F73"/>
    <w:rsid w:val="46FD0CE4"/>
    <w:rsid w:val="472B71D3"/>
    <w:rsid w:val="47457D7D"/>
    <w:rsid w:val="478C26EF"/>
    <w:rsid w:val="47DA45FF"/>
    <w:rsid w:val="487061E5"/>
    <w:rsid w:val="48CD5281"/>
    <w:rsid w:val="48DF429B"/>
    <w:rsid w:val="493417A6"/>
    <w:rsid w:val="49530BA5"/>
    <w:rsid w:val="4AB4661C"/>
    <w:rsid w:val="4AB5641F"/>
    <w:rsid w:val="4AD27F4E"/>
    <w:rsid w:val="4B0D48B0"/>
    <w:rsid w:val="4B9D2E9A"/>
    <w:rsid w:val="4BE106D6"/>
    <w:rsid w:val="4BE909E0"/>
    <w:rsid w:val="4CC208D3"/>
    <w:rsid w:val="4E023609"/>
    <w:rsid w:val="4E217FEA"/>
    <w:rsid w:val="4E3D6F1E"/>
    <w:rsid w:val="4E753947"/>
    <w:rsid w:val="4EB878B4"/>
    <w:rsid w:val="4EC5455E"/>
    <w:rsid w:val="4ED43961"/>
    <w:rsid w:val="4EE01C53"/>
    <w:rsid w:val="4EF02A66"/>
    <w:rsid w:val="4F011A35"/>
    <w:rsid w:val="4F0D06C9"/>
    <w:rsid w:val="4FD51FF0"/>
    <w:rsid w:val="505B3C87"/>
    <w:rsid w:val="50866BAB"/>
    <w:rsid w:val="509507A4"/>
    <w:rsid w:val="50C77614"/>
    <w:rsid w:val="50CD151D"/>
    <w:rsid w:val="516E10A7"/>
    <w:rsid w:val="518335CA"/>
    <w:rsid w:val="51861FD1"/>
    <w:rsid w:val="51AB42A9"/>
    <w:rsid w:val="51ED2C7A"/>
    <w:rsid w:val="51F0037B"/>
    <w:rsid w:val="522A7116"/>
    <w:rsid w:val="52470D8A"/>
    <w:rsid w:val="525C4C16"/>
    <w:rsid w:val="52653BBD"/>
    <w:rsid w:val="528817F3"/>
    <w:rsid w:val="52D0546B"/>
    <w:rsid w:val="52E6760E"/>
    <w:rsid w:val="534741B0"/>
    <w:rsid w:val="536917EA"/>
    <w:rsid w:val="5378178B"/>
    <w:rsid w:val="53832D10"/>
    <w:rsid w:val="53C12435"/>
    <w:rsid w:val="540E06F6"/>
    <w:rsid w:val="545B07F5"/>
    <w:rsid w:val="54687EC8"/>
    <w:rsid w:val="5505540A"/>
    <w:rsid w:val="553539DB"/>
    <w:rsid w:val="557669C3"/>
    <w:rsid w:val="55781EC6"/>
    <w:rsid w:val="55820257"/>
    <w:rsid w:val="55914FEE"/>
    <w:rsid w:val="55C4357D"/>
    <w:rsid w:val="55EF668D"/>
    <w:rsid w:val="56050830"/>
    <w:rsid w:val="56611E44"/>
    <w:rsid w:val="56D04F7D"/>
    <w:rsid w:val="56F65BBA"/>
    <w:rsid w:val="57013F4B"/>
    <w:rsid w:val="573D052D"/>
    <w:rsid w:val="577D1316"/>
    <w:rsid w:val="578909AC"/>
    <w:rsid w:val="57DD0436"/>
    <w:rsid w:val="58035BF4"/>
    <w:rsid w:val="583F4C58"/>
    <w:rsid w:val="584148D8"/>
    <w:rsid w:val="587F7F7C"/>
    <w:rsid w:val="58B21713"/>
    <w:rsid w:val="58CB22BD"/>
    <w:rsid w:val="58F145F0"/>
    <w:rsid w:val="59454840"/>
    <w:rsid w:val="5957661E"/>
    <w:rsid w:val="595B2360"/>
    <w:rsid w:val="59EA4C93"/>
    <w:rsid w:val="59F93C29"/>
    <w:rsid w:val="5A363A8E"/>
    <w:rsid w:val="5A5255BC"/>
    <w:rsid w:val="5A591444"/>
    <w:rsid w:val="5A5D394D"/>
    <w:rsid w:val="5A6F70EB"/>
    <w:rsid w:val="5AFC44A5"/>
    <w:rsid w:val="5B222411"/>
    <w:rsid w:val="5B266C19"/>
    <w:rsid w:val="5B324C2A"/>
    <w:rsid w:val="5B9E1D5B"/>
    <w:rsid w:val="5BB74E83"/>
    <w:rsid w:val="5BCC7C20"/>
    <w:rsid w:val="5C155F84"/>
    <w:rsid w:val="5C8310BE"/>
    <w:rsid w:val="5CBC4731"/>
    <w:rsid w:val="5CC21EBE"/>
    <w:rsid w:val="5DCD7DF2"/>
    <w:rsid w:val="5E71B4E9"/>
    <w:rsid w:val="5EC31E4A"/>
    <w:rsid w:val="5ED2769F"/>
    <w:rsid w:val="5EDC3864"/>
    <w:rsid w:val="5EF35656"/>
    <w:rsid w:val="5F4A27E1"/>
    <w:rsid w:val="5F546974"/>
    <w:rsid w:val="5F84127C"/>
    <w:rsid w:val="600532C8"/>
    <w:rsid w:val="600734E4"/>
    <w:rsid w:val="602A3154"/>
    <w:rsid w:val="60465003"/>
    <w:rsid w:val="60541D9A"/>
    <w:rsid w:val="60AD5CAC"/>
    <w:rsid w:val="60E0197E"/>
    <w:rsid w:val="60FD2E3F"/>
    <w:rsid w:val="61082B42"/>
    <w:rsid w:val="611F6EE4"/>
    <w:rsid w:val="61385890"/>
    <w:rsid w:val="61946EA3"/>
    <w:rsid w:val="61A96E48"/>
    <w:rsid w:val="62053CDF"/>
    <w:rsid w:val="624956CD"/>
    <w:rsid w:val="62CF33A7"/>
    <w:rsid w:val="63FA0916"/>
    <w:rsid w:val="63FF2BB3"/>
    <w:rsid w:val="64523523"/>
    <w:rsid w:val="647D6C20"/>
    <w:rsid w:val="648D7E85"/>
    <w:rsid w:val="64F94FB6"/>
    <w:rsid w:val="654D6C3E"/>
    <w:rsid w:val="655A3D56"/>
    <w:rsid w:val="65F57C6C"/>
    <w:rsid w:val="665D0100"/>
    <w:rsid w:val="66B10C62"/>
    <w:rsid w:val="677840D0"/>
    <w:rsid w:val="678A786E"/>
    <w:rsid w:val="67DD3A75"/>
    <w:rsid w:val="683B7691"/>
    <w:rsid w:val="68457FA1"/>
    <w:rsid w:val="686065CC"/>
    <w:rsid w:val="68845507"/>
    <w:rsid w:val="68EC15C7"/>
    <w:rsid w:val="691C4781"/>
    <w:rsid w:val="6937082E"/>
    <w:rsid w:val="693F5C3A"/>
    <w:rsid w:val="69FD3A6F"/>
    <w:rsid w:val="6A046C7D"/>
    <w:rsid w:val="6A3377CC"/>
    <w:rsid w:val="6A4E5DF8"/>
    <w:rsid w:val="6A5C2B8F"/>
    <w:rsid w:val="6A9C6F1F"/>
    <w:rsid w:val="6AD4581E"/>
    <w:rsid w:val="6AF20B04"/>
    <w:rsid w:val="6B1E23FE"/>
    <w:rsid w:val="6B876DF9"/>
    <w:rsid w:val="6B8922FC"/>
    <w:rsid w:val="6BBE14D1"/>
    <w:rsid w:val="6BD4154A"/>
    <w:rsid w:val="6C041C46"/>
    <w:rsid w:val="6C673EE9"/>
    <w:rsid w:val="6CB177E0"/>
    <w:rsid w:val="6CD92F23"/>
    <w:rsid w:val="6D4A2516"/>
    <w:rsid w:val="6D830A62"/>
    <w:rsid w:val="6DA24B6A"/>
    <w:rsid w:val="6E3538DE"/>
    <w:rsid w:val="6E5874A5"/>
    <w:rsid w:val="6E5F07A0"/>
    <w:rsid w:val="6E8354DD"/>
    <w:rsid w:val="6F8B1310"/>
    <w:rsid w:val="6FA9732B"/>
    <w:rsid w:val="703E029C"/>
    <w:rsid w:val="70776C11"/>
    <w:rsid w:val="717A2FBC"/>
    <w:rsid w:val="71BB3A25"/>
    <w:rsid w:val="72904D02"/>
    <w:rsid w:val="73321515"/>
    <w:rsid w:val="73415919"/>
    <w:rsid w:val="73691968"/>
    <w:rsid w:val="739C3F3B"/>
    <w:rsid w:val="73D44095"/>
    <w:rsid w:val="74024296"/>
    <w:rsid w:val="743A72BC"/>
    <w:rsid w:val="745D0776"/>
    <w:rsid w:val="74C27582"/>
    <w:rsid w:val="74DB35C2"/>
    <w:rsid w:val="751B7C2F"/>
    <w:rsid w:val="75AD1D3D"/>
    <w:rsid w:val="75CB674E"/>
    <w:rsid w:val="762863FA"/>
    <w:rsid w:val="76852C06"/>
    <w:rsid w:val="76AF2244"/>
    <w:rsid w:val="76B77650"/>
    <w:rsid w:val="76CC75F6"/>
    <w:rsid w:val="76D3319B"/>
    <w:rsid w:val="774E68CA"/>
    <w:rsid w:val="776564EF"/>
    <w:rsid w:val="777D1E86"/>
    <w:rsid w:val="7780039E"/>
    <w:rsid w:val="77845D5F"/>
    <w:rsid w:val="77C231F8"/>
    <w:rsid w:val="77DE0738"/>
    <w:rsid w:val="77F20932"/>
    <w:rsid w:val="78027672"/>
    <w:rsid w:val="78086307"/>
    <w:rsid w:val="785051F3"/>
    <w:rsid w:val="788F055B"/>
    <w:rsid w:val="79252C4D"/>
    <w:rsid w:val="793763EA"/>
    <w:rsid w:val="79FA77AD"/>
    <w:rsid w:val="79FD0732"/>
    <w:rsid w:val="7A311E86"/>
    <w:rsid w:val="7A5336BF"/>
    <w:rsid w:val="7ACE7785"/>
    <w:rsid w:val="7B539F84"/>
    <w:rsid w:val="7B990153"/>
    <w:rsid w:val="7BC4009E"/>
    <w:rsid w:val="7BDA2241"/>
    <w:rsid w:val="7BDA69BE"/>
    <w:rsid w:val="7BE13DCA"/>
    <w:rsid w:val="7C3051CE"/>
    <w:rsid w:val="7C4924F5"/>
    <w:rsid w:val="7C7855C3"/>
    <w:rsid w:val="7CB31F25"/>
    <w:rsid w:val="7CCF01D0"/>
    <w:rsid w:val="7CF03F88"/>
    <w:rsid w:val="7D9C5AF7"/>
    <w:rsid w:val="7DB47549"/>
    <w:rsid w:val="7DC31D62"/>
    <w:rsid w:val="7DFEA712"/>
    <w:rsid w:val="7E0E695E"/>
    <w:rsid w:val="7E3B0727"/>
    <w:rsid w:val="7E3E74AD"/>
    <w:rsid w:val="7E6ECCFE"/>
    <w:rsid w:val="7E8B3D29"/>
    <w:rsid w:val="7E9462D1"/>
    <w:rsid w:val="7EA313D0"/>
    <w:rsid w:val="7F0B7D77"/>
    <w:rsid w:val="7FBD539F"/>
    <w:rsid w:val="7FDE58D4"/>
    <w:rsid w:val="7FF27DF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2024-02-14T13:32:16Z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