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both"/>
        <w:rPr>
          <w:rFonts w:hint="default" w:asciiTheme="minorAscii" w:hAnsiTheme="minorAscii"/>
          <w:sz w:val="24"/>
          <w:szCs w:val="24"/>
          <w:highlight w:val="none"/>
        </w:rPr>
      </w:pPr>
      <w:r>
        <w:rPr>
          <w:rFonts w:hint="default" w:asciiTheme="minorAscii" w:hAnsiTheme="minorAscii"/>
          <w:sz w:val="24"/>
          <w:szCs w:val="24"/>
          <w:highlight w:val="none"/>
        </w:rPr>
        <w:pict>
          <v:shape id="_x0000_s1030" o:spid="_x0000_s1030" o:spt="202" type="#_x0000_t202" style="position:absolute;left:0pt;margin-left:-11.75pt;margin-top:589.0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Theme="minorAscii" w:hAnsiTheme="minorAscii"/>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05.03.2024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05.03.2024</w:t>
                      </w:r>
                    </w:p>
                  </w:txbxContent>
                </v:textbox>
              </v:rect>
            </w:pict>
          </mc:Fallback>
        </mc:AlternateContent>
      </w:r>
      <w:r>
        <w:rPr>
          <w:rFonts w:hint="default" w:asciiTheme="minorAscii" w:hAnsiTheme="minorAscii"/>
          <w:sz w:val="24"/>
          <w:szCs w:val="24"/>
          <w:highlight w:val="none"/>
        </w:rPr>
        <w:pict>
          <v:rect id="_x0000_s1031" o:spid="_x0000_s1031" o:spt="1" style="position:absolute;left:0pt;margin-left:-13.35pt;margin-top:448.95pt;height:113.95pt;width:448.65pt;z-index:251660288;mso-width-relative:page;mso-height-relative:page;" fillcolor="#FFFFFF" filled="t" stroked="f" coordsize="21600,21600">
            <v:path/>
            <v:fill on="t" color2="#FFFFFF"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64"/>
                      <w:szCs w:val="64"/>
                      <w:lang w:val="en-US"/>
                    </w:rPr>
                  </w:pPr>
                  <w:r>
                    <w:rPr>
                      <w:rFonts w:hint="default" w:ascii="Calibri" w:hAnsi="Calibri" w:cs="Calibri"/>
                      <w:color w:val="5590CC"/>
                      <w:sz w:val="64"/>
                      <w:szCs w:val="64"/>
                      <w:lang w:val="en-US"/>
                    </w:rPr>
                    <w:t>MATERIAL ISSUE - ADDITIONAL REMARK IN CHECKING STAGES</w:t>
                  </w:r>
                </w:p>
              </w:txbxContent>
            </v:textbox>
          </v:rect>
        </w:pict>
      </w:r>
      <w:r>
        <w:rPr>
          <w:rFonts w:hint="default" w:asciiTheme="minorAscii" w:hAnsiTheme="minorAscii"/>
          <w:sz w:val="24"/>
          <w:szCs w:val="24"/>
          <w:highlight w:val="none"/>
        </w:rPr>
        <w:pict>
          <v:rect id="_x0000_s1033" o:spid="_x0000_s1033" o:spt="1" style="position:absolute;left:0pt;margin-left:1.35pt;margin-top:2.1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7" w:name="_Company#582980264"/>
                  <w:r>
                    <w:rPr>
                      <w:rFonts w:hint="default" w:ascii="Calibri" w:hAnsi="Calibri" w:eastAsia="SimSun" w:cs="Calibri"/>
                      <w:b/>
                      <w:bCs/>
                      <w:color w:val="FFFFFF"/>
                      <w:kern w:val="2"/>
                      <w:sz w:val="54"/>
                      <w:szCs w:val="54"/>
                      <w:lang w:val="en-US" w:eastAsia="zh-CN"/>
                    </w:rPr>
                    <w:t>Functional Requirement Document</w:t>
                  </w:r>
                </w:p>
                <w:bookmarkEnd w:id="27"/>
                <w:p>
                  <w:pPr>
                    <w:pStyle w:val="13"/>
                    <w:rPr>
                      <w:rFonts w:hint="eastAsia" w:eastAsia="SimSun"/>
                      <w:lang w:val="en-US" w:eastAsia="zh-CN"/>
                    </w:rPr>
                  </w:pPr>
                </w:p>
              </w:txbxContent>
            </v:textbox>
          </v:rect>
        </w:pict>
      </w:r>
    </w:p>
    <w:p>
      <w:pPr>
        <w:jc w:val="both"/>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both"/>
        <w:rPr>
          <w:rFonts w:hint="default" w:asciiTheme="minorAscii" w:hAnsiTheme="minorAscii"/>
          <w:b/>
          <w:bCs/>
          <w:i w:val="0"/>
          <w:iCs w:val="0"/>
          <w:sz w:val="24"/>
          <w:szCs w:val="24"/>
          <w:highlight w:val="none"/>
          <w:lang w:val="en-US"/>
        </w:rPr>
      </w:pPr>
    </w:p>
    <w:p>
      <w:pPr>
        <w:jc w:val="both"/>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hint="default" w:eastAsia="SimSun" w:asciiTheme="minorAscii" w:hAnsiTheme="minorAscii" w:cstheme="minorBidi"/>
          <w:sz w:val="24"/>
          <w:szCs w:val="24"/>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both"/>
            <w:rPr>
              <w:rFonts w:hint="default" w:asciiTheme="minorAscii" w:hAnsiTheme="minorAscii"/>
              <w:color w:val="auto"/>
              <w:sz w:val="24"/>
              <w:szCs w:val="24"/>
              <w:highlight w:val="none"/>
            </w:rPr>
          </w:pPr>
        </w:p>
        <w:p>
          <w:pPr>
            <w:pStyle w:val="10"/>
            <w:tabs>
              <w:tab w:val="right" w:leader="dot" w:pos="8306"/>
            </w:tabs>
            <w:jc w:val="both"/>
            <w:rPr>
              <w:rFonts w:hint="default" w:asciiTheme="minorAscii" w:hAnsiTheme="minorAscii"/>
              <w:color w:val="auto"/>
              <w:sz w:val="24"/>
              <w:szCs w:val="24"/>
              <w:highlight w:val="none"/>
            </w:rPr>
          </w:pPr>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_Toc21292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 TICKET DETAILS</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_Toc21292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2</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10"/>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_Toc29477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2. VERSION CONTROL</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_Toc29477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2</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10"/>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_Toc8001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3. APPROVALS</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_Toc8001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2</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10"/>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_Toc25224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4. ESTIMATION</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_Toc25224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2</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10"/>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_Toc16083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5. INTRODUCTION</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_Toc16083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3</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10"/>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_Toc192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6. BUSINESS REQUIREMENT</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_Toc192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3</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10"/>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_Toc6911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7. SCOPE</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_Toc6911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3</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10"/>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_Toc16098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8. BUSINESS &amp; SYSTEM RULES</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_Toc16098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3</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10"/>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_Toc837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9. ABBREVIATIONS &amp; TERMS</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_Toc837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3</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10"/>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_Toc20007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10. EXISTING SYSTEM</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_Toc20007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3</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10"/>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_Toc27855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11. GRAPHICAL REPRESENTATION</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_Toc27855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3</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10"/>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_Toc31900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12. PROPOSED SYSTEM</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_Toc31900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3</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10"/>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_Toc3290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13. TEST DATA</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_Toc3290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4</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10"/>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_Toc21603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val="0"/>
              <w:i w:val="0"/>
              <w:iCs w:val="0"/>
              <w:color w:val="auto"/>
              <w:sz w:val="24"/>
              <w:szCs w:val="24"/>
              <w:highlight w:val="none"/>
              <w:lang w:val="en-US"/>
            </w:rPr>
            <w:t xml:space="preserve">14. ODUS </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_Toc21603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4</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pStyle w:val="10"/>
            <w:tabs>
              <w:tab w:val="right" w:leader="dot" w:pos="8306"/>
            </w:tabs>
            <w:jc w:val="both"/>
            <w:rPr>
              <w:rFonts w:hint="default" w:asciiTheme="minorAscii" w:hAnsiTheme="minorAscii"/>
              <w:color w:val="auto"/>
              <w:sz w:val="24"/>
              <w:szCs w:val="24"/>
              <w:highlight w:val="none"/>
            </w:rPr>
          </w:pPr>
          <w:r>
            <w:rPr>
              <w:rFonts w:hint="default" w:asciiTheme="minorAscii" w:hAnsiTheme="minorAscii"/>
              <w:bCs/>
              <w:i w:val="0"/>
              <w:iCs w:val="0"/>
              <w:color w:val="auto"/>
              <w:sz w:val="24"/>
              <w:szCs w:val="24"/>
              <w:highlight w:val="none"/>
              <w:lang w:val="en-US"/>
            </w:rPr>
            <w:fldChar w:fldCharType="begin"/>
          </w:r>
          <w:r>
            <w:rPr>
              <w:rFonts w:hint="default" w:asciiTheme="minorAscii" w:hAnsiTheme="minorAscii"/>
              <w:bCs/>
              <w:i w:val="0"/>
              <w:iCs w:val="0"/>
              <w:color w:val="auto"/>
              <w:sz w:val="24"/>
              <w:szCs w:val="24"/>
              <w:highlight w:val="none"/>
              <w:lang w:val="en-US"/>
            </w:rPr>
            <w:instrText xml:space="preserve"> HYPERLINK \l _Toc12139 </w:instrText>
          </w:r>
          <w:r>
            <w:rPr>
              <w:rFonts w:hint="default" w:asciiTheme="minorAscii" w:hAnsiTheme="minorAscii"/>
              <w:bCs/>
              <w:i w:val="0"/>
              <w:iCs w:val="0"/>
              <w:color w:val="auto"/>
              <w:sz w:val="24"/>
              <w:szCs w:val="24"/>
              <w:highlight w:val="none"/>
              <w:lang w:val="en-US"/>
            </w:rPr>
            <w:fldChar w:fldCharType="separate"/>
          </w:r>
          <w:r>
            <w:rPr>
              <w:rFonts w:hint="default" w:asciiTheme="minorAscii" w:hAnsiTheme="minorAscii"/>
              <w:bCs/>
              <w:i w:val="0"/>
              <w:iCs w:val="0"/>
              <w:color w:val="auto"/>
              <w:sz w:val="24"/>
              <w:szCs w:val="24"/>
              <w:highlight w:val="none"/>
              <w:lang w:val="en-US"/>
            </w:rPr>
            <w:t>15. REFERENCES OF THE USERS</w:t>
          </w:r>
          <w:r>
            <w:rPr>
              <w:rFonts w:hint="default" w:asciiTheme="minorAscii" w:hAnsiTheme="minorAscii"/>
              <w:color w:val="auto"/>
              <w:sz w:val="24"/>
              <w:szCs w:val="24"/>
              <w:highlight w:val="none"/>
            </w:rPr>
            <w:tab/>
          </w:r>
          <w:r>
            <w:rPr>
              <w:rFonts w:hint="default" w:asciiTheme="minorAscii" w:hAnsiTheme="minorAscii"/>
              <w:color w:val="auto"/>
              <w:sz w:val="24"/>
              <w:szCs w:val="24"/>
              <w:highlight w:val="none"/>
            </w:rPr>
            <w:fldChar w:fldCharType="begin"/>
          </w:r>
          <w:r>
            <w:rPr>
              <w:rFonts w:hint="default" w:asciiTheme="minorAscii" w:hAnsiTheme="minorAscii"/>
              <w:color w:val="auto"/>
              <w:sz w:val="24"/>
              <w:szCs w:val="24"/>
              <w:highlight w:val="none"/>
            </w:rPr>
            <w:instrText xml:space="preserve"> PAGEREF _Toc12139 \h </w:instrText>
          </w:r>
          <w:r>
            <w:rPr>
              <w:rFonts w:hint="default" w:asciiTheme="minorAscii" w:hAnsiTheme="minorAscii"/>
              <w:color w:val="auto"/>
              <w:sz w:val="24"/>
              <w:szCs w:val="24"/>
              <w:highlight w:val="none"/>
            </w:rPr>
            <w:fldChar w:fldCharType="separate"/>
          </w:r>
          <w:r>
            <w:rPr>
              <w:rFonts w:hint="default" w:asciiTheme="minorAscii" w:hAnsiTheme="minorAscii"/>
              <w:color w:val="auto"/>
              <w:sz w:val="24"/>
              <w:szCs w:val="24"/>
              <w:highlight w:val="none"/>
            </w:rPr>
            <w:t>5</w:t>
          </w:r>
          <w:r>
            <w:rPr>
              <w:rFonts w:hint="default" w:asciiTheme="minorAscii" w:hAnsiTheme="minorAscii"/>
              <w:color w:val="auto"/>
              <w:sz w:val="24"/>
              <w:szCs w:val="24"/>
              <w:highlight w:val="none"/>
            </w:rPr>
            <w:fldChar w:fldCharType="end"/>
          </w:r>
          <w:r>
            <w:rPr>
              <w:rFonts w:hint="default" w:asciiTheme="minorAscii" w:hAnsiTheme="minorAscii"/>
              <w:bCs/>
              <w:i w:val="0"/>
              <w:iCs w:val="0"/>
              <w:color w:val="auto"/>
              <w:sz w:val="24"/>
              <w:szCs w:val="24"/>
              <w:highlight w:val="none"/>
              <w:lang w:val="en-US"/>
            </w:rPr>
            <w:fldChar w:fldCharType="end"/>
          </w:r>
        </w:p>
        <w:p>
          <w:pPr>
            <w:jc w:val="both"/>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 w:val="24"/>
              <w:szCs w:val="24"/>
              <w:highlight w:val="none"/>
              <w:lang w:val="en-US"/>
            </w:rPr>
            <w:fldChar w:fldCharType="end"/>
          </w:r>
        </w:p>
      </w:sdtContent>
    </w:sdt>
    <w:p>
      <w:pPr>
        <w:numPr>
          <w:ilvl w:val="0"/>
          <w:numId w:val="1"/>
        </w:numPr>
        <w:jc w:val="both"/>
        <w:outlineLvl w:val="0"/>
        <w:rPr>
          <w:rFonts w:hint="default" w:asciiTheme="minorAscii" w:hAnsiTheme="minorAscii"/>
          <w:b/>
          <w:bCs/>
          <w:i w:val="0"/>
          <w:iCs w:val="0"/>
          <w:color w:val="2E75B6" w:themeColor="accent1" w:themeShade="BF"/>
          <w:sz w:val="24"/>
          <w:szCs w:val="24"/>
          <w:highlight w:val="none"/>
          <w:lang w:val="en-US"/>
        </w:rPr>
      </w:pPr>
      <w:bookmarkStart w:id="0" w:name="_Toc23353"/>
      <w:bookmarkStart w:id="1" w:name="_Toc21292"/>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7"/>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5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555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TT19953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555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Connect Us Madhe Material Issue Madhe Document Pass Kartana Remark Narration Takata Ale Pahije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555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Rakesh Thikane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555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28/02/2024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5553"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r>
    </w:tbl>
    <w:p>
      <w:pPr>
        <w:numPr>
          <w:ilvl w:val="0"/>
          <w:numId w:val="0"/>
        </w:numPr>
        <w:jc w:val="both"/>
        <w:outlineLvl w:val="9"/>
        <w:rPr>
          <w:rFonts w:hint="default" w:asciiTheme="minorAscii" w:hAnsiTheme="minorAscii"/>
          <w:b/>
          <w:bCs/>
          <w:i w:val="0"/>
          <w:iCs w:val="0"/>
          <w:color w:val="2E75B6" w:themeColor="accent1" w:themeShade="BF"/>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highlight w:val="none"/>
          <w:lang w:val="en-US"/>
        </w:rPr>
      </w:pPr>
      <w:bookmarkStart w:id="2" w:name="_Toc29477"/>
      <w:bookmarkStart w:id="3" w:name="_Toc27028"/>
      <w:r>
        <w:rPr>
          <w:rFonts w:hint="default" w:asciiTheme="minorAscii" w:hAnsiTheme="minorAscii"/>
          <w:b/>
          <w:bCs/>
          <w:i w:val="0"/>
          <w:iCs w:val="0"/>
          <w:color w:val="2E75B6" w:themeColor="accent1" w:themeShade="BF"/>
          <w:sz w:val="24"/>
          <w:szCs w:val="24"/>
          <w:highlight w:val="none"/>
          <w:lang w:val="en-US"/>
        </w:rPr>
        <w:t>VERSION CONTROL</w:t>
      </w:r>
      <w:bookmarkEnd w:id="2"/>
      <w:bookmarkEnd w:id="3"/>
    </w:p>
    <w:tbl>
      <w:tblPr>
        <w:tblStyle w:val="7"/>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Sr. No</w:t>
            </w:r>
          </w:p>
        </w:tc>
        <w:tc>
          <w:tcPr>
            <w:tcW w:w="1420"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no</w:t>
            </w:r>
          </w:p>
        </w:tc>
        <w:tc>
          <w:tcPr>
            <w:tcW w:w="1768"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Date</w:t>
            </w:r>
          </w:p>
        </w:tc>
        <w:tc>
          <w:tcPr>
            <w:tcW w:w="1605"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name</w:t>
            </w:r>
          </w:p>
        </w:tc>
        <w:tc>
          <w:tcPr>
            <w:tcW w:w="2199"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w:t>
            </w:r>
          </w:p>
        </w:tc>
        <w:tc>
          <w:tcPr>
            <w:tcW w:w="1420"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w:t>
            </w:r>
          </w:p>
        </w:tc>
        <w:tc>
          <w:tcPr>
            <w:tcW w:w="1768"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05/03/2025</w:t>
            </w:r>
          </w:p>
        </w:tc>
        <w:tc>
          <w:tcPr>
            <w:tcW w:w="1605" w:type="dxa"/>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Rakesh Thikane</w:t>
            </w:r>
          </w:p>
        </w:tc>
        <w:tc>
          <w:tcPr>
            <w:tcW w:w="2199" w:type="dxa"/>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Stock Audit Team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both"/>
              <w:rPr>
                <w:rFonts w:hint="default" w:asciiTheme="minorAscii" w:hAnsiTheme="minorAscii"/>
                <w:b/>
                <w:bCs/>
                <w:i w:val="0"/>
                <w:iCs w:val="0"/>
                <w:sz w:val="24"/>
                <w:szCs w:val="24"/>
                <w:highlight w:val="none"/>
                <w:vertAlign w:val="baseline"/>
              </w:rPr>
            </w:pPr>
          </w:p>
        </w:tc>
        <w:tc>
          <w:tcPr>
            <w:tcW w:w="1420" w:type="dxa"/>
          </w:tcPr>
          <w:p>
            <w:pPr>
              <w:widowControl w:val="0"/>
              <w:jc w:val="both"/>
              <w:rPr>
                <w:rFonts w:hint="default" w:asciiTheme="minorAscii" w:hAnsiTheme="minorAscii"/>
                <w:b/>
                <w:bCs/>
                <w:i w:val="0"/>
                <w:iCs w:val="0"/>
                <w:sz w:val="24"/>
                <w:szCs w:val="24"/>
                <w:highlight w:val="none"/>
                <w:vertAlign w:val="baseline"/>
              </w:rPr>
            </w:pPr>
          </w:p>
        </w:tc>
        <w:tc>
          <w:tcPr>
            <w:tcW w:w="1768" w:type="dxa"/>
          </w:tcPr>
          <w:p>
            <w:pPr>
              <w:widowControl w:val="0"/>
              <w:jc w:val="both"/>
              <w:rPr>
                <w:rFonts w:hint="default" w:asciiTheme="minorAscii" w:hAnsiTheme="minorAscii"/>
                <w:b/>
                <w:bCs/>
                <w:i w:val="0"/>
                <w:iCs w:val="0"/>
                <w:sz w:val="24"/>
                <w:szCs w:val="24"/>
                <w:highlight w:val="none"/>
                <w:vertAlign w:val="baseline"/>
              </w:rPr>
            </w:pPr>
          </w:p>
        </w:tc>
        <w:tc>
          <w:tcPr>
            <w:tcW w:w="1605" w:type="dxa"/>
          </w:tcPr>
          <w:p>
            <w:pPr>
              <w:widowControl w:val="0"/>
              <w:jc w:val="both"/>
              <w:rPr>
                <w:rFonts w:hint="default" w:asciiTheme="minorAscii" w:hAnsiTheme="minorAscii"/>
                <w:b/>
                <w:bCs/>
                <w:i w:val="0"/>
                <w:iCs w:val="0"/>
                <w:sz w:val="24"/>
                <w:szCs w:val="24"/>
                <w:highlight w:val="none"/>
                <w:vertAlign w:val="baseline"/>
              </w:rPr>
            </w:pPr>
          </w:p>
        </w:tc>
        <w:tc>
          <w:tcPr>
            <w:tcW w:w="2199" w:type="dxa"/>
          </w:tcPr>
          <w:p>
            <w:pPr>
              <w:widowControl w:val="0"/>
              <w:jc w:val="both"/>
              <w:rPr>
                <w:rFonts w:hint="default" w:asciiTheme="minorAscii" w:hAnsiTheme="minorAscii"/>
                <w:b/>
                <w:bCs/>
                <w:i w:val="0"/>
                <w:iCs w:val="0"/>
                <w:sz w:val="24"/>
                <w:szCs w:val="24"/>
                <w:highlight w:val="none"/>
                <w:vertAlign w:val="baseline"/>
              </w:rPr>
            </w:pPr>
          </w:p>
        </w:tc>
      </w:tr>
    </w:tbl>
    <w:p>
      <w:pPr>
        <w:jc w:val="both"/>
        <w:rPr>
          <w:rFonts w:hint="default" w:asciiTheme="minorAscii" w:hAnsiTheme="minorAscii"/>
          <w:b/>
          <w:bCs/>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4" w:name="_Toc8001"/>
      <w:bookmarkStart w:id="5" w:name="_Toc21327"/>
      <w:r>
        <w:rPr>
          <w:rFonts w:hint="default" w:asciiTheme="minorAscii" w:hAnsiTheme="minorAscii"/>
          <w:b/>
          <w:bCs/>
          <w:i w:val="0"/>
          <w:iCs w:val="0"/>
          <w:color w:val="2E75B6" w:themeColor="accent1" w:themeShade="BF"/>
          <w:sz w:val="24"/>
          <w:szCs w:val="24"/>
          <w:highlight w:val="none"/>
          <w:lang w:val="en-US"/>
        </w:rPr>
        <w:t>APPROVALS</w:t>
      </w:r>
      <w:bookmarkEnd w:id="4"/>
      <w:bookmarkEnd w:id="5"/>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2841"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Name of the User</w:t>
            </w:r>
          </w:p>
        </w:tc>
        <w:tc>
          <w:tcPr>
            <w:tcW w:w="2717"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 Name</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Actual User Department</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Organization Name</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Rakesh Thikane</w:t>
            </w: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Stock Audit Team</w:t>
            </w:r>
          </w:p>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CSJ</w:t>
            </w:r>
          </w:p>
        </w:tc>
        <w:tc>
          <w:tcPr>
            <w:tcW w:w="2717"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BA</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2717"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Punam Shinde</w:t>
            </w:r>
          </w:p>
        </w:tc>
        <w:tc>
          <w:tcPr>
            <w:tcW w:w="2717"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Tester</w:t>
            </w:r>
          </w:p>
        </w:tc>
        <w:tc>
          <w:tcPr>
            <w:tcW w:w="2841"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Amruta Kore</w:t>
            </w:r>
          </w:p>
        </w:tc>
        <w:tc>
          <w:tcPr>
            <w:tcW w:w="2717" w:type="dxa"/>
          </w:tcPr>
          <w:p>
            <w:pPr>
              <w:widowControl w:val="0"/>
              <w:jc w:val="both"/>
              <w:rPr>
                <w:rFonts w:hint="default" w:asciiTheme="minorAscii" w:hAnsiTheme="minorAscii"/>
                <w:b w:val="0"/>
                <w:bCs w:val="0"/>
                <w:i w:val="0"/>
                <w:iCs w:val="0"/>
                <w:sz w:val="24"/>
                <w:szCs w:val="24"/>
                <w:highlight w:val="none"/>
                <w:vertAlign w:val="baseline"/>
                <w:lang w:val="en-US"/>
              </w:rPr>
            </w:pPr>
          </w:p>
        </w:tc>
      </w:tr>
    </w:tbl>
    <w:p>
      <w:pPr>
        <w:jc w:val="both"/>
        <w:rPr>
          <w:rFonts w:hint="default" w:asciiTheme="minorAscii" w:hAnsiTheme="minorAscii"/>
          <w:b/>
          <w:bCs/>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highlight w:val="none"/>
          <w:lang w:val="en-US"/>
        </w:rPr>
      </w:pPr>
      <w:bookmarkStart w:id="6" w:name="_Toc14054"/>
      <w:bookmarkStart w:id="7" w:name="_Toc25224"/>
      <w:r>
        <w:rPr>
          <w:rFonts w:hint="default" w:asciiTheme="minorAscii" w:hAnsiTheme="minorAscii"/>
          <w:b/>
          <w:bCs/>
          <w:i w:val="0"/>
          <w:iCs w:val="0"/>
          <w:color w:val="2E75B6" w:themeColor="accent1" w:themeShade="BF"/>
          <w:sz w:val="24"/>
          <w:szCs w:val="24"/>
          <w:highlight w:val="none"/>
          <w:lang w:val="en-US"/>
        </w:rPr>
        <w:t>ESTIMATION</w:t>
      </w:r>
      <w:bookmarkEnd w:id="6"/>
      <w:bookmarkEnd w:id="7"/>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606"/>
        <w:gridCol w:w="1972"/>
        <w:gridCol w:w="1363"/>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rPr>
              <w:t>Department name</w:t>
            </w:r>
          </w:p>
        </w:tc>
        <w:tc>
          <w:tcPr>
            <w:tcW w:w="1606"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Time  (In hr)</w:t>
            </w:r>
          </w:p>
        </w:tc>
        <w:tc>
          <w:tcPr>
            <w:tcW w:w="1972"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Scheduled Date (Starting date)</w:t>
            </w:r>
          </w:p>
        </w:tc>
        <w:tc>
          <w:tcPr>
            <w:tcW w:w="1363"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date</w:t>
            </w:r>
          </w:p>
        </w:tc>
        <w:tc>
          <w:tcPr>
            <w:tcW w:w="1733" w:type="dxa"/>
            <w:shd w:val="clear" w:color="auto" w:fill="BDD6EE" w:themeFill="accent1" w:themeFillTint="66"/>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BA</w:t>
            </w:r>
          </w:p>
        </w:tc>
        <w:tc>
          <w:tcPr>
            <w:tcW w:w="1606" w:type="dxa"/>
          </w:tcPr>
          <w:p>
            <w:pPr>
              <w:widowControl w:val="0"/>
              <w:jc w:val="both"/>
              <w:rPr>
                <w:rFonts w:hint="default" w:asciiTheme="minorAscii" w:hAnsiTheme="minorAscii"/>
                <w:b w:val="0"/>
                <w:bCs w:val="0"/>
                <w:i w:val="0"/>
                <w:iCs w:val="0"/>
                <w:sz w:val="24"/>
                <w:szCs w:val="24"/>
                <w:highlight w:val="none"/>
                <w:vertAlign w:val="baseline"/>
              </w:rPr>
            </w:pPr>
          </w:p>
        </w:tc>
        <w:tc>
          <w:tcPr>
            <w:tcW w:w="1972" w:type="dxa"/>
          </w:tcPr>
          <w:p>
            <w:pPr>
              <w:widowControl w:val="0"/>
              <w:jc w:val="both"/>
              <w:rPr>
                <w:rFonts w:hint="default" w:asciiTheme="minorAscii" w:hAnsiTheme="minorAscii"/>
                <w:b w:val="0"/>
                <w:bCs w:val="0"/>
                <w:i w:val="0"/>
                <w:iCs w:val="0"/>
                <w:sz w:val="24"/>
                <w:szCs w:val="24"/>
                <w:highlight w:val="none"/>
                <w:vertAlign w:val="baseline"/>
              </w:rPr>
            </w:pPr>
          </w:p>
        </w:tc>
        <w:tc>
          <w:tcPr>
            <w:tcW w:w="1363" w:type="dxa"/>
          </w:tcPr>
          <w:p>
            <w:pPr>
              <w:widowControl w:val="0"/>
              <w:jc w:val="both"/>
              <w:rPr>
                <w:rFonts w:hint="default" w:asciiTheme="minorAscii" w:hAnsiTheme="minorAscii"/>
                <w:b w:val="0"/>
                <w:bCs w:val="0"/>
                <w:i w:val="0"/>
                <w:iCs w:val="0"/>
                <w:sz w:val="24"/>
                <w:szCs w:val="24"/>
                <w:highlight w:val="none"/>
                <w:vertAlign w:val="baseline"/>
              </w:rPr>
            </w:pPr>
          </w:p>
        </w:tc>
        <w:tc>
          <w:tcPr>
            <w:tcW w:w="1733" w:type="dxa"/>
          </w:tcPr>
          <w:p>
            <w:pPr>
              <w:widowControl w:val="0"/>
              <w:jc w:val="both"/>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Development</w:t>
            </w:r>
          </w:p>
        </w:tc>
        <w:tc>
          <w:tcPr>
            <w:tcW w:w="1606" w:type="dxa"/>
          </w:tcPr>
          <w:p>
            <w:pPr>
              <w:widowControl w:val="0"/>
              <w:jc w:val="both"/>
              <w:rPr>
                <w:rFonts w:hint="default" w:asciiTheme="minorAscii" w:hAnsiTheme="minorAscii"/>
                <w:b w:val="0"/>
                <w:bCs w:val="0"/>
                <w:i w:val="0"/>
                <w:iCs w:val="0"/>
                <w:sz w:val="24"/>
                <w:szCs w:val="24"/>
                <w:highlight w:val="none"/>
                <w:vertAlign w:val="baseline"/>
              </w:rPr>
            </w:pPr>
          </w:p>
        </w:tc>
        <w:tc>
          <w:tcPr>
            <w:tcW w:w="1972" w:type="dxa"/>
          </w:tcPr>
          <w:p>
            <w:pPr>
              <w:widowControl w:val="0"/>
              <w:jc w:val="both"/>
              <w:rPr>
                <w:rFonts w:hint="default" w:asciiTheme="minorAscii" w:hAnsiTheme="minorAscii"/>
                <w:b w:val="0"/>
                <w:bCs w:val="0"/>
                <w:i w:val="0"/>
                <w:iCs w:val="0"/>
                <w:sz w:val="24"/>
                <w:szCs w:val="24"/>
                <w:highlight w:val="none"/>
                <w:vertAlign w:val="baseline"/>
              </w:rPr>
            </w:pPr>
          </w:p>
        </w:tc>
        <w:tc>
          <w:tcPr>
            <w:tcW w:w="1363" w:type="dxa"/>
          </w:tcPr>
          <w:p>
            <w:pPr>
              <w:widowControl w:val="0"/>
              <w:jc w:val="both"/>
              <w:rPr>
                <w:rFonts w:hint="default" w:asciiTheme="minorAscii" w:hAnsiTheme="minorAscii"/>
                <w:b w:val="0"/>
                <w:bCs w:val="0"/>
                <w:i w:val="0"/>
                <w:iCs w:val="0"/>
                <w:sz w:val="24"/>
                <w:szCs w:val="24"/>
                <w:highlight w:val="none"/>
                <w:vertAlign w:val="baseline"/>
              </w:rPr>
            </w:pPr>
          </w:p>
        </w:tc>
        <w:tc>
          <w:tcPr>
            <w:tcW w:w="1733" w:type="dxa"/>
          </w:tcPr>
          <w:p>
            <w:pPr>
              <w:widowControl w:val="0"/>
              <w:jc w:val="both"/>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Testing</w:t>
            </w:r>
          </w:p>
        </w:tc>
        <w:tc>
          <w:tcPr>
            <w:tcW w:w="1606" w:type="dxa"/>
          </w:tcPr>
          <w:p>
            <w:pPr>
              <w:widowControl w:val="0"/>
              <w:jc w:val="both"/>
              <w:rPr>
                <w:rFonts w:hint="default" w:asciiTheme="minorAscii" w:hAnsiTheme="minorAscii"/>
                <w:b w:val="0"/>
                <w:bCs w:val="0"/>
                <w:i w:val="0"/>
                <w:iCs w:val="0"/>
                <w:sz w:val="24"/>
                <w:szCs w:val="24"/>
                <w:highlight w:val="none"/>
                <w:vertAlign w:val="baseline"/>
              </w:rPr>
            </w:pPr>
          </w:p>
        </w:tc>
        <w:tc>
          <w:tcPr>
            <w:tcW w:w="1972" w:type="dxa"/>
          </w:tcPr>
          <w:p>
            <w:pPr>
              <w:widowControl w:val="0"/>
              <w:jc w:val="both"/>
              <w:rPr>
                <w:rFonts w:hint="default" w:asciiTheme="minorAscii" w:hAnsiTheme="minorAscii"/>
                <w:b w:val="0"/>
                <w:bCs w:val="0"/>
                <w:i w:val="0"/>
                <w:iCs w:val="0"/>
                <w:sz w:val="24"/>
                <w:szCs w:val="24"/>
                <w:highlight w:val="none"/>
                <w:vertAlign w:val="baseline"/>
              </w:rPr>
            </w:pPr>
          </w:p>
        </w:tc>
        <w:tc>
          <w:tcPr>
            <w:tcW w:w="1363" w:type="dxa"/>
          </w:tcPr>
          <w:p>
            <w:pPr>
              <w:widowControl w:val="0"/>
              <w:jc w:val="both"/>
              <w:rPr>
                <w:rFonts w:hint="default" w:asciiTheme="minorAscii" w:hAnsiTheme="minorAscii"/>
                <w:b w:val="0"/>
                <w:bCs w:val="0"/>
                <w:i w:val="0"/>
                <w:iCs w:val="0"/>
                <w:sz w:val="24"/>
                <w:szCs w:val="24"/>
                <w:highlight w:val="none"/>
                <w:vertAlign w:val="baseline"/>
              </w:rPr>
            </w:pPr>
          </w:p>
        </w:tc>
        <w:tc>
          <w:tcPr>
            <w:tcW w:w="1733" w:type="dxa"/>
          </w:tcPr>
          <w:p>
            <w:pPr>
              <w:widowControl w:val="0"/>
              <w:jc w:val="both"/>
              <w:rPr>
                <w:rFonts w:hint="default" w:asciiTheme="minorAscii" w:hAnsiTheme="minorAscii"/>
                <w:b w:val="0"/>
                <w:bCs w:val="0"/>
                <w:i w:val="0"/>
                <w:iCs w:val="0"/>
                <w:sz w:val="24"/>
                <w:szCs w:val="24"/>
                <w:highlight w:val="none"/>
                <w:vertAlign w:val="baseline"/>
              </w:rPr>
            </w:pPr>
          </w:p>
        </w:tc>
      </w:tr>
    </w:tbl>
    <w:p>
      <w:pPr>
        <w:jc w:val="both"/>
        <w:rPr>
          <w:rFonts w:hint="default" w:asciiTheme="minorAscii" w:hAnsiTheme="minorAscii"/>
          <w:b/>
          <w:bCs/>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highlight w:val="none"/>
          <w:lang w:val="en-US"/>
        </w:rPr>
      </w:pPr>
      <w:bookmarkStart w:id="8" w:name="_Toc16083"/>
      <w:bookmarkStart w:id="9" w:name="_Toc19520"/>
      <w:r>
        <w:rPr>
          <w:rFonts w:hint="default" w:asciiTheme="minorAscii" w:hAnsiTheme="minorAscii"/>
          <w:b/>
          <w:bCs/>
          <w:i w:val="0"/>
          <w:iCs w:val="0"/>
          <w:color w:val="2E75B6" w:themeColor="accent1" w:themeShade="BF"/>
          <w:sz w:val="24"/>
          <w:szCs w:val="24"/>
          <w:highlight w:val="none"/>
          <w:lang w:val="en-US"/>
        </w:rPr>
        <w:t>INTRODUCTION</w:t>
      </w:r>
      <w:bookmarkEnd w:id="8"/>
      <w:bookmarkEnd w:id="9"/>
    </w:p>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When lot is added in material issue, it is marked as received by the authority. Further, the lot is sent for checking in four stages. Here, based on parameters, the items are accepted and rejected. The rejected items are returned to the vendor whereas the purchase document is created in Padm for accepted items. Users use the material issue reports to recheck the documents and its details after completing four checking stages. Through material issue reports, analysis of documents is verified again finally the inventory and audit team. Each document is crossed checked and thus gives better understanding of inventory materials, accuracy and completeness. Reports give understanding on the time required for each process while passing the document along with accepted and rejected details in it.</w:t>
      </w:r>
    </w:p>
    <w:p>
      <w:pPr>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highlight w:val="none"/>
          <w:lang w:val="en-US"/>
        </w:rPr>
      </w:pPr>
      <w:bookmarkStart w:id="10" w:name="_Toc9350"/>
      <w:bookmarkStart w:id="11" w:name="_Toc192"/>
      <w:r>
        <w:rPr>
          <w:rFonts w:hint="default" w:asciiTheme="minorAscii" w:hAnsiTheme="minorAscii"/>
          <w:b/>
          <w:bCs/>
          <w:i w:val="0"/>
          <w:iCs w:val="0"/>
          <w:color w:val="2E75B6" w:themeColor="accent1" w:themeShade="BF"/>
          <w:sz w:val="24"/>
          <w:szCs w:val="24"/>
          <w:highlight w:val="none"/>
          <w:lang w:val="en-US"/>
        </w:rPr>
        <w:t>BUSINESS REQUIREMENT</w:t>
      </w:r>
      <w:bookmarkEnd w:id="10"/>
      <w:bookmarkEnd w:id="11"/>
    </w:p>
    <w:p>
      <w:pPr>
        <w:jc w:val="both"/>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We need additional remark text field and remark history field in issued action of QC check, PO check and HM check. The added remarks should be displayed in material issued reports accordingly. </w:t>
      </w:r>
    </w:p>
    <w:p>
      <w:pPr>
        <w:jc w:val="both"/>
        <w:rPr>
          <w:rFonts w:hint="default" w:asciiTheme="minorAscii" w:hAnsiTheme="minorAscii"/>
          <w:b w:val="0"/>
          <w:bCs w:val="0"/>
          <w:i w:val="0"/>
          <w:iCs w:val="0"/>
          <w:sz w:val="24"/>
          <w:szCs w:val="24"/>
          <w:highlight w:val="yellow"/>
          <w:lang w:val="en-US"/>
        </w:rPr>
      </w:pPr>
    </w:p>
    <w:tbl>
      <w:tblPr>
        <w:tblStyle w:val="7"/>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775"/>
        <w:gridCol w:w="3914"/>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both"/>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Requirement ID</w:t>
            </w:r>
          </w:p>
        </w:tc>
        <w:tc>
          <w:tcPr>
            <w:tcW w:w="1775" w:type="dxa"/>
            <w:shd w:val="clear" w:color="auto" w:fill="BDD6EE" w:themeFill="accent1" w:themeFillTint="66"/>
          </w:tcPr>
          <w:p>
            <w:pPr>
              <w:widowControl w:val="0"/>
              <w:jc w:val="both"/>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Requirement Name</w:t>
            </w:r>
          </w:p>
        </w:tc>
        <w:tc>
          <w:tcPr>
            <w:tcW w:w="3914" w:type="dxa"/>
            <w:shd w:val="clear" w:color="auto" w:fill="BDD6EE" w:themeFill="accent1" w:themeFillTint="66"/>
          </w:tcPr>
          <w:p>
            <w:pPr>
              <w:widowControl w:val="0"/>
              <w:jc w:val="both"/>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Short Description</w:t>
            </w:r>
          </w:p>
        </w:tc>
        <w:tc>
          <w:tcPr>
            <w:tcW w:w="1058" w:type="dxa"/>
            <w:shd w:val="clear" w:color="auto" w:fill="BDD6EE" w:themeFill="accent1" w:themeFillTint="66"/>
          </w:tcPr>
          <w:p>
            <w:pPr>
              <w:widowControl w:val="0"/>
              <w:jc w:val="both"/>
              <w:rPr>
                <w:rFonts w:hint="default" w:asciiTheme="minorAscii" w:hAnsiTheme="minorAscii"/>
                <w:b/>
                <w:bCs/>
                <w:i w:val="0"/>
                <w:iCs w:val="0"/>
                <w:sz w:val="24"/>
                <w:szCs w:val="24"/>
                <w:highlight w:val="yellow"/>
                <w:vertAlign w:val="baseline"/>
                <w:lang w:val="en-US"/>
              </w:rPr>
            </w:pPr>
            <w:r>
              <w:rPr>
                <w:rFonts w:hint="default" w:asciiTheme="minorAscii" w:hAnsiTheme="minorAscii"/>
                <w:b/>
                <w:bCs/>
                <w:i w:val="0"/>
                <w:iCs w:val="0"/>
                <w:sz w:val="24"/>
                <w:szCs w:val="24"/>
                <w:highlight w:val="yellow"/>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BR001</w:t>
            </w:r>
          </w:p>
        </w:tc>
        <w:tc>
          <w:tcPr>
            <w:tcW w:w="1775"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Additional remark in checking stages</w:t>
            </w:r>
          </w:p>
        </w:tc>
        <w:tc>
          <w:tcPr>
            <w:tcW w:w="3914"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We have to add ‘Additional remark’ column in issued action of all four material issue stages (Design check, QC check, PO check and HM check).</w:t>
            </w:r>
          </w:p>
        </w:tc>
        <w:tc>
          <w:tcPr>
            <w:tcW w:w="1058"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BR002</w:t>
            </w:r>
          </w:p>
        </w:tc>
        <w:tc>
          <w:tcPr>
            <w:tcW w:w="1775"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Remark History</w:t>
            </w:r>
          </w:p>
        </w:tc>
        <w:tc>
          <w:tcPr>
            <w:tcW w:w="3914"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Once document is saved from one stage, its remark should be displayed in remark history field which will be read only. </w:t>
            </w:r>
          </w:p>
        </w:tc>
        <w:tc>
          <w:tcPr>
            <w:tcW w:w="1058"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BR003</w:t>
            </w:r>
          </w:p>
        </w:tc>
        <w:tc>
          <w:tcPr>
            <w:tcW w:w="1775"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Additional remark column on material issue reports -&gt;  grid</w:t>
            </w:r>
          </w:p>
        </w:tc>
        <w:tc>
          <w:tcPr>
            <w:tcW w:w="3914"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The remark of each stage should be displayed in material issue reports -&gt; grid.</w:t>
            </w:r>
          </w:p>
        </w:tc>
        <w:tc>
          <w:tcPr>
            <w:tcW w:w="1058"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BR004</w:t>
            </w:r>
          </w:p>
        </w:tc>
        <w:tc>
          <w:tcPr>
            <w:tcW w:w="1775"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Additional remark column on material issue reports -&gt;  exported file</w:t>
            </w:r>
          </w:p>
        </w:tc>
        <w:tc>
          <w:tcPr>
            <w:tcW w:w="3914"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The remark of each stage should be displayed in material issue reports -&gt; exported file.</w:t>
            </w:r>
          </w:p>
        </w:tc>
        <w:tc>
          <w:tcPr>
            <w:tcW w:w="1058" w:type="dxa"/>
            <w:vAlign w:val="top"/>
          </w:tcPr>
          <w:p>
            <w:pPr>
              <w:widowControl w:val="0"/>
              <w:jc w:val="both"/>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Medium</w:t>
            </w:r>
          </w:p>
        </w:tc>
      </w:tr>
    </w:tbl>
    <w:p>
      <w:pPr>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12" w:name="_Toc6911"/>
      <w:bookmarkStart w:id="13" w:name="_Toc2213"/>
      <w:r>
        <w:rPr>
          <w:rFonts w:hint="default" w:asciiTheme="minorAscii" w:hAnsiTheme="minorAscii"/>
          <w:b/>
          <w:bCs/>
          <w:i w:val="0"/>
          <w:iCs w:val="0"/>
          <w:color w:val="2E75B6" w:themeColor="accent1" w:themeShade="BF"/>
          <w:sz w:val="24"/>
          <w:szCs w:val="24"/>
          <w:highlight w:val="none"/>
          <w:lang w:val="en-US"/>
        </w:rPr>
        <w:t>SCOPE</w:t>
      </w:r>
      <w:bookmarkEnd w:id="12"/>
      <w:bookmarkEnd w:id="13"/>
    </w:p>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Once user adds document in material issue and marks it as received, that document will get displayed in Design check process. User will accept and/ or reject the pcs from that document by clicking on issued action. Once user clicks on issued action, all the item wise accepted details of that document will be displayed. User should be able to mention the additional remark if required. Further, document will be displayed in another QC check process when document is saved. Once user clicks on issued action of QC check document, it should display additional remark text field along remark history. Remark history should display previous remark which was mentioned by the user in design check process if any and it will be read only. Further, once document will be displayed in PO check once saved in QC check. User can enter accepted and/or rejected details in PO check along with additional remark and view previously added remarks if any. Further, once document is saved, it should be displayed in HM check process along with previous additional remarks and user should be able to enter HM check additional remark as well. Additionally, all the entered additional remarks of each stage should be displayed in material issue reports as well. </w:t>
      </w:r>
    </w:p>
    <w:p>
      <w:pPr>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14" w:name="_Toc16098"/>
      <w:bookmarkStart w:id="15" w:name="_Toc13218"/>
      <w:r>
        <w:rPr>
          <w:rFonts w:hint="default" w:asciiTheme="minorAscii" w:hAnsiTheme="minorAscii"/>
          <w:b/>
          <w:bCs/>
          <w:i w:val="0"/>
          <w:iCs w:val="0"/>
          <w:color w:val="2E75B6" w:themeColor="accent1" w:themeShade="BF"/>
          <w:sz w:val="24"/>
          <w:szCs w:val="24"/>
          <w:highlight w:val="none"/>
          <w:lang w:val="en-US"/>
        </w:rPr>
        <w:t>BUSINESS &amp; SYSTEM RULES</w:t>
      </w:r>
      <w:bookmarkEnd w:id="14"/>
      <w:bookmarkEnd w:id="15"/>
      <w:r>
        <w:rPr>
          <w:rFonts w:hint="default" w:asciiTheme="minorAscii" w:hAnsiTheme="minorAscii"/>
          <w:b/>
          <w:bCs/>
          <w:i w:val="0"/>
          <w:iCs w:val="0"/>
          <w:sz w:val="24"/>
          <w:szCs w:val="24"/>
          <w:highlight w:val="none"/>
          <w:lang w:val="en-US"/>
        </w:rPr>
        <w:t xml:space="preserve"> </w:t>
      </w:r>
    </w:p>
    <w:p>
      <w:pPr>
        <w:pStyle w:val="9"/>
        <w:numPr>
          <w:ilvl w:val="0"/>
          <w:numId w:val="2"/>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should be registered in the system.</w:t>
      </w:r>
    </w:p>
    <w:p>
      <w:pPr>
        <w:pStyle w:val="9"/>
        <w:numPr>
          <w:ilvl w:val="0"/>
          <w:numId w:val="2"/>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should be logged in. </w:t>
      </w:r>
    </w:p>
    <w:p>
      <w:pPr>
        <w:pStyle w:val="9"/>
        <w:numPr>
          <w:ilvl w:val="0"/>
          <w:numId w:val="2"/>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System should display error message for incorrect details if entered.</w:t>
      </w:r>
    </w:p>
    <w:p>
      <w:pPr>
        <w:pStyle w:val="9"/>
        <w:numPr>
          <w:ilvl w:val="0"/>
          <w:numId w:val="2"/>
        </w:numPr>
        <w:ind w:left="420" w:leftChars="0" w:hanging="420" w:firstLineChars="0"/>
        <w:jc w:val="both"/>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Material issue reports should display columns in grid and exported file as per selected report type.</w:t>
      </w:r>
    </w:p>
    <w:p>
      <w:pPr>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16" w:name="_Toc837"/>
      <w:bookmarkStart w:id="17" w:name="_Toc4621"/>
      <w:r>
        <w:rPr>
          <w:rFonts w:hint="default" w:asciiTheme="minorAscii" w:hAnsiTheme="minorAscii"/>
          <w:b/>
          <w:bCs/>
          <w:i w:val="0"/>
          <w:iCs w:val="0"/>
          <w:color w:val="2E75B6" w:themeColor="accent1" w:themeShade="BF"/>
          <w:sz w:val="24"/>
          <w:szCs w:val="24"/>
          <w:highlight w:val="none"/>
          <w:lang w:val="en-US"/>
        </w:rPr>
        <w:t>ABBREVIATIONS &amp; TERMS</w:t>
      </w:r>
      <w:bookmarkEnd w:id="16"/>
      <w:bookmarkEnd w:id="17"/>
    </w:p>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RD - Registered Dealer</w:t>
      </w:r>
    </w:p>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WT - weight</w:t>
      </w:r>
    </w:p>
    <w:p>
      <w:pPr>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color w:val="2E75B6" w:themeColor="accent1" w:themeShade="BF"/>
          <w:sz w:val="24"/>
          <w:szCs w:val="24"/>
          <w:highlight w:val="none"/>
          <w:lang w:val="en-US"/>
        </w:rPr>
      </w:pPr>
      <w:bookmarkStart w:id="18" w:name="_Toc20007"/>
      <w:bookmarkStart w:id="19" w:name="_Toc26713"/>
      <w:r>
        <w:rPr>
          <w:rFonts w:hint="default" w:asciiTheme="minorAscii" w:hAnsiTheme="minorAscii"/>
          <w:b/>
          <w:bCs/>
          <w:i w:val="0"/>
          <w:iCs w:val="0"/>
          <w:color w:val="2E75B6" w:themeColor="accent1" w:themeShade="BF"/>
          <w:sz w:val="24"/>
          <w:szCs w:val="24"/>
          <w:highlight w:val="none"/>
          <w:lang w:val="en-US"/>
        </w:rPr>
        <w:t>EXISTING SYSTEM</w:t>
      </w:r>
      <w:bookmarkEnd w:id="18"/>
      <w:bookmarkEnd w:id="19"/>
    </w:p>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 xml:space="preserve">Currently, there is no text field in four checking stages to enter additional comments if user wants to add any. </w:t>
      </w:r>
    </w:p>
    <w:p>
      <w:pPr>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20" w:name="_Toc27855"/>
      <w:r>
        <w:rPr>
          <w:rFonts w:hint="default" w:asciiTheme="minorAscii" w:hAnsiTheme="minorAscii"/>
          <w:b/>
          <w:bCs/>
          <w:i w:val="0"/>
          <w:iCs w:val="0"/>
          <w:color w:val="2E75B6" w:themeColor="accent1" w:themeShade="BF"/>
          <w:sz w:val="24"/>
          <w:szCs w:val="24"/>
          <w:highlight w:val="none"/>
          <w:lang w:val="en-US"/>
        </w:rPr>
        <w:t>GRAPHICAL REPRESENTATION</w:t>
      </w:r>
      <w:bookmarkEnd w:id="20"/>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both"/>
        <w:rPr>
          <w:rFonts w:hint="default" w:asciiTheme="minorAscii" w:hAnsiTheme="minorAscii"/>
          <w:b w:val="0"/>
          <w:bCs w:val="0"/>
          <w:i w:val="0"/>
          <w:iCs w:val="0"/>
          <w:sz w:val="24"/>
          <w:szCs w:val="24"/>
          <w:highlight w:val="none"/>
          <w:lang w:val="en-US"/>
        </w:rPr>
      </w:pPr>
    </w:p>
    <w:p>
      <w:pPr>
        <w:numPr>
          <w:ilvl w:val="0"/>
          <w:numId w:val="0"/>
        </w:numPr>
        <w:ind w:left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drawing>
          <wp:inline distT="0" distB="0" distL="114300" distR="114300">
            <wp:extent cx="4772025" cy="2676525"/>
            <wp:effectExtent l="0" t="0" r="3175" b="3175"/>
            <wp:docPr id="16" name="Picture 16" descr="material issue re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terial issue remark"/>
                    <pic:cNvPicPr>
                      <a:picLocks noChangeAspect="1"/>
                    </pic:cNvPicPr>
                  </pic:nvPicPr>
                  <pic:blipFill>
                    <a:blip r:embed="rId6"/>
                    <a:stretch>
                      <a:fillRect/>
                    </a:stretch>
                  </pic:blipFill>
                  <pic:spPr>
                    <a:xfrm>
                      <a:off x="0" y="0"/>
                      <a:ext cx="4772025" cy="2676525"/>
                    </a:xfrm>
                    <a:prstGeom prst="rect">
                      <a:avLst/>
                    </a:prstGeom>
                  </pic:spPr>
                </pic:pic>
              </a:graphicData>
            </a:graphic>
          </wp:inline>
        </w:drawing>
      </w:r>
    </w:p>
    <w:p>
      <w:pPr>
        <w:numPr>
          <w:ilvl w:val="0"/>
          <w:numId w:val="0"/>
        </w:numPr>
        <w:ind w:leftChars="0"/>
        <w:jc w:val="both"/>
        <w:rPr>
          <w:rFonts w:hint="default" w:asciiTheme="minorAscii" w:hAnsiTheme="minorAscii"/>
          <w:b w:val="0"/>
          <w:bCs w:val="0"/>
          <w:i w:val="0"/>
          <w:iCs w:val="0"/>
          <w:sz w:val="24"/>
          <w:szCs w:val="24"/>
          <w:highlight w:val="none"/>
          <w:lang w:val="en-US"/>
        </w:rPr>
      </w:pPr>
    </w:p>
    <w:p>
      <w:pPr>
        <w:numPr>
          <w:ilvl w:val="0"/>
          <w:numId w:val="0"/>
        </w:numPr>
        <w:ind w:leftChars="0"/>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Context Diagram</w:t>
      </w:r>
    </w:p>
    <w:p>
      <w:pPr>
        <w:numPr>
          <w:ilvl w:val="0"/>
          <w:numId w:val="0"/>
        </w:numPr>
        <w:ind w:leftChars="0"/>
        <w:jc w:val="both"/>
        <w:rPr>
          <w:rFonts w:hint="default" w:asciiTheme="minorAscii" w:hAnsiTheme="minorAscii"/>
          <w:b w:val="0"/>
          <w:bCs w:val="0"/>
          <w:i w:val="0"/>
          <w:iCs w:val="0"/>
          <w:sz w:val="24"/>
          <w:szCs w:val="24"/>
          <w:highlight w:val="none"/>
          <w:lang w:val="en-US"/>
        </w:rPr>
      </w:pPr>
      <w:bookmarkStart w:id="28" w:name="_GoBack"/>
      <w:bookmarkEnd w:id="28"/>
    </w:p>
    <w:p>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21" w:name="_Toc8631"/>
      <w:bookmarkStart w:id="22" w:name="_Toc31900"/>
      <w:r>
        <w:rPr>
          <w:rFonts w:hint="default" w:asciiTheme="minorAscii" w:hAnsiTheme="minorAscii"/>
          <w:b/>
          <w:bCs/>
          <w:i w:val="0"/>
          <w:iCs w:val="0"/>
          <w:color w:val="2E75B6" w:themeColor="accent1" w:themeShade="BF"/>
          <w:sz w:val="24"/>
          <w:szCs w:val="24"/>
          <w:highlight w:val="none"/>
          <w:lang w:val="en-US"/>
        </w:rPr>
        <w:t>PROPOSED SYSTEM</w:t>
      </w:r>
      <w:bookmarkEnd w:id="21"/>
      <w:bookmarkEnd w:id="22"/>
      <w:r>
        <w:rPr>
          <w:rFonts w:hint="default" w:asciiTheme="minorAscii" w:hAnsiTheme="minorAscii"/>
          <w:b/>
          <w:bCs/>
          <w:i w:val="0"/>
          <w:iCs w:val="0"/>
          <w:sz w:val="24"/>
          <w:szCs w:val="24"/>
          <w:highlight w:val="none"/>
          <w:lang w:val="en-US"/>
        </w:rPr>
        <w:t xml:space="preserve"> </w:t>
      </w:r>
    </w:p>
    <w:p>
      <w:pPr>
        <w:jc w:val="both"/>
        <w:rPr>
          <w:rFonts w:hint="default" w:eastAsia="Calibri" w:cs="Calibri" w:asciiTheme="minorAscii" w:hAnsiTheme="minorAscii"/>
          <w:b w:val="0"/>
          <w:i w:val="0"/>
          <w:iCs w:val="0"/>
          <w:sz w:val="24"/>
          <w:szCs w:val="24"/>
          <w:highlight w:val="none"/>
          <w:shd w:val="clear" w:fill="auto"/>
        </w:rPr>
      </w:pPr>
      <w:r>
        <w:rPr>
          <w:rFonts w:hint="default" w:eastAsia="Calibri" w:cs="Calibri" w:asciiTheme="minorAscii" w:hAnsiTheme="minorAscii"/>
          <w:b w:val="0"/>
          <w:i w:val="0"/>
          <w:iCs w:val="0"/>
          <w:sz w:val="24"/>
          <w:szCs w:val="24"/>
          <w:highlight w:val="none"/>
          <w:shd w:val="clear" w:fill="auto"/>
          <w:rtl w:val="0"/>
        </w:rPr>
        <w:t xml:space="preserve">Step 1. In Connect us -&gt; material issue main menu -&gt; material issue, once user clicks on add data, it will display following fields: </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Pr>
      </w:pPr>
      <w:r>
        <w:rPr>
          <w:rFonts w:hint="default" w:eastAsia="Calibri" w:cs="Calibri" w:asciiTheme="minorAscii" w:hAnsiTheme="minorAscii"/>
          <w:b w:val="0"/>
          <w:i w:val="0"/>
          <w:iCs w:val="0"/>
          <w:sz w:val="24"/>
          <w:szCs w:val="24"/>
          <w:highlight w:val="none"/>
          <w:shd w:val="clear" w:fill="auto"/>
          <w:rtl w:val="0"/>
        </w:rPr>
        <w:t>Issued Date</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Pr>
      </w:pPr>
      <w:r>
        <w:rPr>
          <w:rFonts w:hint="default" w:eastAsia="Calibri" w:cs="Calibri" w:asciiTheme="minorAscii" w:hAnsiTheme="minorAscii"/>
          <w:b w:val="0"/>
          <w:i w:val="0"/>
          <w:iCs w:val="0"/>
          <w:sz w:val="24"/>
          <w:szCs w:val="24"/>
          <w:highlight w:val="none"/>
          <w:shd w:val="clear" w:fill="auto"/>
          <w:rtl w:val="0"/>
        </w:rPr>
        <w:t>Challan No.</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Pr>
      </w:pPr>
      <w:r>
        <w:rPr>
          <w:rFonts w:hint="default" w:eastAsia="Calibri" w:cs="Calibri" w:asciiTheme="minorAscii" w:hAnsiTheme="minorAscii"/>
          <w:b w:val="0"/>
          <w:i w:val="0"/>
          <w:iCs w:val="0"/>
          <w:sz w:val="24"/>
          <w:szCs w:val="24"/>
          <w:highlight w:val="none"/>
          <w:shd w:val="clear" w:fill="auto"/>
          <w:rtl w:val="0"/>
        </w:rPr>
        <w:t>Location</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Pr>
      </w:pPr>
      <w:r>
        <w:rPr>
          <w:rFonts w:hint="default" w:eastAsia="Calibri" w:cs="Calibri" w:asciiTheme="minorAscii" w:hAnsiTheme="minorAscii"/>
          <w:b w:val="0"/>
          <w:i w:val="0"/>
          <w:iCs w:val="0"/>
          <w:sz w:val="24"/>
          <w:szCs w:val="24"/>
          <w:highlight w:val="none"/>
          <w:shd w:val="clear" w:fill="auto"/>
          <w:rtl w:val="0"/>
        </w:rPr>
        <w:t>Issued Type</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Pr>
      </w:pPr>
      <w:r>
        <w:rPr>
          <w:rFonts w:hint="default" w:eastAsia="Calibri" w:cs="Calibri" w:asciiTheme="minorAscii" w:hAnsiTheme="minorAscii"/>
          <w:b w:val="0"/>
          <w:i w:val="0"/>
          <w:iCs w:val="0"/>
          <w:sz w:val="24"/>
          <w:szCs w:val="24"/>
          <w:highlight w:val="none"/>
          <w:shd w:val="clear" w:fill="auto"/>
          <w:rtl w:val="0"/>
        </w:rPr>
        <w:t xml:space="preserve">Vendor </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Pr>
      </w:pPr>
      <w:r>
        <w:rPr>
          <w:rFonts w:hint="default" w:eastAsia="Calibri" w:cs="Calibri" w:asciiTheme="minorAscii" w:hAnsiTheme="minorAscii"/>
          <w:b w:val="0"/>
          <w:i w:val="0"/>
          <w:iCs w:val="0"/>
          <w:sz w:val="24"/>
          <w:szCs w:val="24"/>
          <w:highlight w:val="none"/>
          <w:shd w:val="clear" w:fill="auto"/>
          <w:rtl w:val="0"/>
        </w:rPr>
        <w:t>Sub supplier</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Pr>
      </w:pPr>
      <w:r>
        <w:rPr>
          <w:rFonts w:hint="default" w:eastAsia="Calibri" w:cs="Calibri" w:asciiTheme="minorAscii" w:hAnsiTheme="minorAscii"/>
          <w:b w:val="0"/>
          <w:i w:val="0"/>
          <w:iCs w:val="0"/>
          <w:sz w:val="24"/>
          <w:szCs w:val="24"/>
          <w:highlight w:val="none"/>
          <w:shd w:val="clear" w:fill="auto"/>
          <w:rtl w:val="0"/>
        </w:rPr>
        <w:t>Narration</w:t>
      </w:r>
    </w:p>
    <w:p>
      <w:pPr>
        <w:numPr>
          <w:ilvl w:val="0"/>
          <w:numId w:val="3"/>
        </w:numPr>
        <w:ind w:left="420" w:leftChars="0" w:hanging="420" w:firstLineChars="0"/>
        <w:jc w:val="both"/>
        <w:rPr>
          <w:rFonts w:hint="default" w:eastAsia="Calibri" w:cs="Calibri" w:asciiTheme="minorAscii" w:hAnsiTheme="minorAscii"/>
          <w:b w:val="0"/>
          <w:i w:val="0"/>
          <w:iCs w:val="0"/>
          <w:sz w:val="24"/>
          <w:szCs w:val="24"/>
          <w:highlight w:val="none"/>
          <w:shd w:val="clear" w:fill="auto"/>
          <w:rtl w:val="0"/>
        </w:rPr>
      </w:pPr>
      <w:r>
        <w:rPr>
          <w:rFonts w:hint="default" w:eastAsia="Calibri" w:cs="Calibri" w:asciiTheme="minorAscii" w:hAnsiTheme="minorAscii"/>
          <w:b w:val="0"/>
          <w:i w:val="0"/>
          <w:iCs w:val="0"/>
          <w:sz w:val="24"/>
          <w:szCs w:val="24"/>
          <w:highlight w:val="none"/>
          <w:shd w:val="clear" w:fill="auto"/>
          <w:rtl w:val="0"/>
        </w:rPr>
        <w:t>Remark</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tl w:val="0"/>
        </w:rPr>
      </w:pPr>
      <w:r>
        <w:rPr>
          <w:rFonts w:hint="default" w:eastAsia="Calibri" w:cs="Calibri" w:asciiTheme="minorAscii" w:hAnsiTheme="minorAscii"/>
          <w:b w:val="0"/>
          <w:bCs w:val="0"/>
          <w:i w:val="0"/>
          <w:iCs w:val="0"/>
          <w:sz w:val="24"/>
          <w:szCs w:val="24"/>
          <w:highlight w:val="none"/>
          <w:rtl w:val="0"/>
          <w:lang w:val="en-US"/>
        </w:rPr>
        <w:t>Is</w:t>
      </w:r>
      <w:r>
        <w:rPr>
          <w:rFonts w:hint="default" w:eastAsia="Calibri" w:cs="Calibri" w:asciiTheme="minorAscii" w:hAnsiTheme="minorAscii"/>
          <w:b w:val="0"/>
          <w:bCs w:val="0"/>
          <w:i w:val="0"/>
          <w:iCs w:val="0"/>
          <w:sz w:val="24"/>
          <w:szCs w:val="24"/>
          <w:highlight w:val="none"/>
          <w:rtl w:val="0"/>
        </w:rPr>
        <w:t xml:space="preserve"> RD purchase?</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Pr>
      </w:pPr>
      <w:r>
        <w:rPr>
          <w:rFonts w:hint="default" w:eastAsia="Calibri" w:cs="Calibri" w:asciiTheme="minorAscii" w:hAnsiTheme="minorAscii"/>
          <w:b w:val="0"/>
          <w:bCs w:val="0"/>
          <w:i w:val="0"/>
          <w:iCs w:val="0"/>
          <w:sz w:val="24"/>
          <w:szCs w:val="24"/>
          <w:highlight w:val="none"/>
          <w:shd w:val="clear" w:fill="auto"/>
          <w:rtl w:val="0"/>
        </w:rPr>
        <w:t>Type of Rate</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Pr>
      </w:pPr>
      <w:r>
        <w:rPr>
          <w:rFonts w:hint="default" w:eastAsia="Calibri" w:cs="Calibri" w:asciiTheme="minorAscii" w:hAnsiTheme="minorAscii"/>
          <w:b w:val="0"/>
          <w:bCs w:val="0"/>
          <w:i w:val="0"/>
          <w:iCs w:val="0"/>
          <w:sz w:val="24"/>
          <w:szCs w:val="24"/>
          <w:highlight w:val="none"/>
          <w:shd w:val="clear" w:fill="auto"/>
          <w:rtl w:val="0"/>
        </w:rPr>
        <w:t>Rate</w:t>
      </w:r>
      <w:r>
        <w:rPr>
          <w:rFonts w:hint="default" w:eastAsia="Calibri" w:cs="Calibri" w:asciiTheme="minorAscii" w:hAnsiTheme="minorAscii"/>
          <w:b w:val="0"/>
          <w:bCs w:val="0"/>
          <w:i w:val="0"/>
          <w:iCs w:val="0"/>
          <w:sz w:val="24"/>
          <w:szCs w:val="24"/>
          <w:highlight w:val="none"/>
          <w:shd w:val="clear" w:fill="auto"/>
          <w:rtl w:val="0"/>
          <w:lang w:val="en-US"/>
        </w:rPr>
        <w:t xml:space="preserve"> (per gram for 99.50%)</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Pr>
      </w:pPr>
      <w:r>
        <w:rPr>
          <w:rFonts w:hint="default" w:eastAsia="Calibri" w:cs="Calibri" w:asciiTheme="minorAscii" w:hAnsiTheme="minorAscii"/>
          <w:b w:val="0"/>
          <w:bCs w:val="0"/>
          <w:i w:val="0"/>
          <w:iCs w:val="0"/>
          <w:sz w:val="24"/>
          <w:szCs w:val="24"/>
          <w:highlight w:val="none"/>
          <w:shd w:val="clear" w:fill="auto"/>
          <w:rtl w:val="0"/>
          <w:lang w:val="en-US"/>
        </w:rPr>
        <w:t>Unfix fine rate</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tl w:val="0"/>
        </w:rPr>
      </w:pPr>
      <w:r>
        <w:rPr>
          <w:rFonts w:hint="default" w:eastAsia="Calibri" w:cs="Calibri" w:asciiTheme="minorAscii" w:hAnsiTheme="minorAscii"/>
          <w:b w:val="0"/>
          <w:bCs w:val="0"/>
          <w:i w:val="0"/>
          <w:iCs w:val="0"/>
          <w:sz w:val="24"/>
          <w:szCs w:val="24"/>
          <w:highlight w:val="none"/>
          <w:shd w:val="clear" w:fill="auto"/>
          <w:rtl w:val="0"/>
        </w:rPr>
        <w:t>Attachment</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tl w:val="0"/>
          <w:lang w:val="en-US"/>
        </w:rPr>
      </w:pPr>
      <w:r>
        <w:rPr>
          <w:rFonts w:hint="default" w:eastAsia="Calibri" w:cs="Calibri" w:asciiTheme="minorAscii" w:hAnsiTheme="minorAscii"/>
          <w:b w:val="0"/>
          <w:bCs w:val="0"/>
          <w:i w:val="0"/>
          <w:iCs w:val="0"/>
          <w:sz w:val="24"/>
          <w:szCs w:val="24"/>
          <w:highlight w:val="none"/>
          <w:shd w:val="clear" w:fill="auto"/>
          <w:rtl w:val="0"/>
          <w:lang w:val="en-US"/>
        </w:rPr>
        <w:t>Item Detail table</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tl w:val="0"/>
          <w:lang w:val="en-US"/>
        </w:rPr>
      </w:pPr>
      <w:r>
        <w:rPr>
          <w:rFonts w:hint="default" w:eastAsia="Calibri" w:cs="Calibri" w:asciiTheme="minorAscii" w:hAnsiTheme="minorAscii"/>
          <w:b w:val="0"/>
          <w:bCs w:val="0"/>
          <w:i w:val="0"/>
          <w:iCs w:val="0"/>
          <w:sz w:val="24"/>
          <w:szCs w:val="24"/>
          <w:highlight w:val="none"/>
          <w:shd w:val="clear" w:fill="auto"/>
          <w:rtl w:val="0"/>
          <w:lang w:val="en-US"/>
        </w:rPr>
        <w:t>Save button</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tl w:val="0"/>
          <w:lang w:val="en-US"/>
        </w:rPr>
      </w:pPr>
      <w:r>
        <w:rPr>
          <w:rFonts w:hint="default" w:eastAsia="Calibri" w:cs="Calibri" w:asciiTheme="minorAscii" w:hAnsiTheme="minorAscii"/>
          <w:b w:val="0"/>
          <w:bCs w:val="0"/>
          <w:i w:val="0"/>
          <w:iCs w:val="0"/>
          <w:sz w:val="24"/>
          <w:szCs w:val="24"/>
          <w:highlight w:val="none"/>
          <w:shd w:val="clear" w:fill="auto"/>
          <w:rtl w:val="0"/>
          <w:lang w:val="en-US"/>
        </w:rPr>
        <w:t xml:space="preserve">Back button </w:t>
      </w:r>
    </w:p>
    <w:p>
      <w:pPr>
        <w:numPr>
          <w:ilvl w:val="0"/>
          <w:numId w:val="3"/>
        </w:numPr>
        <w:ind w:left="420" w:leftChars="0" w:hanging="420" w:firstLineChars="0"/>
        <w:jc w:val="both"/>
        <w:rPr>
          <w:rFonts w:hint="default" w:eastAsia="Calibri" w:cs="Calibri" w:asciiTheme="minorAscii" w:hAnsiTheme="minorAscii"/>
          <w:b w:val="0"/>
          <w:bCs w:val="0"/>
          <w:i w:val="0"/>
          <w:iCs w:val="0"/>
          <w:sz w:val="24"/>
          <w:szCs w:val="24"/>
          <w:highlight w:val="none"/>
          <w:shd w:val="clear" w:fill="auto"/>
          <w:rtl w:val="0"/>
          <w:lang w:val="en-US"/>
        </w:rPr>
      </w:pPr>
      <w:r>
        <w:rPr>
          <w:rFonts w:hint="default" w:eastAsia="Calibri" w:cs="Calibri" w:asciiTheme="minorAscii" w:hAnsiTheme="minorAscii"/>
          <w:b w:val="0"/>
          <w:bCs w:val="0"/>
          <w:i w:val="0"/>
          <w:iCs w:val="0"/>
          <w:sz w:val="24"/>
          <w:szCs w:val="24"/>
          <w:highlight w:val="none"/>
          <w:shd w:val="clear" w:fill="auto"/>
          <w:rtl w:val="0"/>
          <w:lang w:val="en-US"/>
        </w:rPr>
        <w:t>Save and add more button</w:t>
      </w:r>
    </w:p>
    <w:p>
      <w:pPr>
        <w:numPr>
          <w:numId w:val="0"/>
        </w:numPr>
        <w:ind w:leftChars="0"/>
        <w:jc w:val="both"/>
        <w:rPr>
          <w:rFonts w:hint="default" w:eastAsia="Calibri" w:cs="Calibri" w:asciiTheme="minorAscii" w:hAnsiTheme="minorAscii"/>
          <w:b w:val="0"/>
          <w:bCs w:val="0"/>
          <w:i w:val="0"/>
          <w:iCs w:val="0"/>
          <w:sz w:val="24"/>
          <w:szCs w:val="24"/>
          <w:highlight w:val="none"/>
          <w:shd w:val="clear" w:fill="auto"/>
          <w:rtl w:val="0"/>
          <w:lang w:val="en-US"/>
        </w:rPr>
      </w:pPr>
    </w:p>
    <w:p>
      <w:pPr>
        <w:jc w:val="both"/>
        <w:rPr>
          <w:rFonts w:hint="default" w:asciiTheme="minorAscii" w:hAnsiTheme="minorAscii"/>
          <w:b/>
          <w:bCs/>
          <w:i w:val="0"/>
          <w:iCs w:val="0"/>
          <w:sz w:val="24"/>
          <w:szCs w:val="24"/>
          <w:lang w:val="en-US"/>
        </w:rPr>
      </w:pPr>
      <w:r>
        <w:rPr>
          <w:rFonts w:hint="default" w:asciiTheme="minorAscii" w:hAnsiTheme="minorAscii"/>
          <w:sz w:val="24"/>
          <w:szCs w:val="24"/>
        </w:rPr>
        <w:drawing>
          <wp:inline distT="0" distB="0" distL="114300" distR="114300">
            <wp:extent cx="5266690" cy="2962910"/>
            <wp:effectExtent l="0" t="0" r="381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ind w:left="120" w:hanging="120" w:hangingChars="50"/>
        <w:jc w:val="both"/>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Material issue -&gt; Add data </w:t>
      </w:r>
    </w:p>
    <w:p>
      <w:pPr>
        <w:jc w:val="both"/>
        <w:rPr>
          <w:rFonts w:hint="default" w:asciiTheme="minorAscii" w:hAnsiTheme="minorAscii"/>
          <w:b w:val="0"/>
          <w:bCs w:val="0"/>
          <w:i w:val="0"/>
          <w:iCs w:val="0"/>
          <w:sz w:val="24"/>
          <w:szCs w:val="24"/>
          <w:lang w:val="en-US"/>
        </w:rPr>
      </w:pPr>
    </w:p>
    <w:p>
      <w:pPr>
        <w:jc w:val="both"/>
        <w:rPr>
          <w:rFonts w:hint="default" w:eastAsia="Calibri" w:cs="Calibri" w:asciiTheme="minorAscii" w:hAnsiTheme="minorAscii"/>
          <w:b w:val="0"/>
          <w:sz w:val="24"/>
          <w:szCs w:val="24"/>
          <w:highlight w:val="none"/>
          <w:shd w:val="clear" w:fill="auto"/>
        </w:rPr>
      </w:pPr>
      <w:r>
        <w:rPr>
          <w:rFonts w:hint="default" w:eastAsia="Calibri" w:cs="Calibri" w:asciiTheme="minorAscii" w:hAnsiTheme="minorAscii"/>
          <w:b w:val="0"/>
          <w:sz w:val="24"/>
          <w:szCs w:val="24"/>
          <w:highlight w:val="none"/>
          <w:shd w:val="clear" w:fill="auto"/>
          <w:rtl w:val="0"/>
        </w:rPr>
        <w:t xml:space="preserve">Once user enters items details, adds to table and clicks on submit, the doc. no. will be generated to it. It will be displayed in material issue grid. </w:t>
      </w:r>
    </w:p>
    <w:p>
      <w:pPr>
        <w:jc w:val="both"/>
        <w:rPr>
          <w:rFonts w:hint="default" w:asciiTheme="minorAscii" w:hAnsiTheme="minorAscii"/>
          <w:b w:val="0"/>
          <w:bCs w:val="0"/>
          <w:i w:val="0"/>
          <w:iCs w:val="0"/>
          <w:sz w:val="24"/>
          <w:szCs w:val="24"/>
          <w:lang w:val="en-US"/>
        </w:rPr>
      </w:pPr>
    </w:p>
    <w:p>
      <w:pPr>
        <w:jc w:val="both"/>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both"/>
        <w:rPr>
          <w:rFonts w:hint="default" w:asciiTheme="minorAscii" w:hAnsiTheme="minorAscii"/>
          <w:sz w:val="24"/>
          <w:szCs w:val="24"/>
          <w:lang w:val="en-US"/>
        </w:rPr>
      </w:pPr>
      <w:r>
        <w:rPr>
          <w:rFonts w:hint="default" w:asciiTheme="minorAscii" w:hAnsiTheme="minorAscii"/>
          <w:sz w:val="24"/>
          <w:szCs w:val="24"/>
          <w:lang w:val="en-US"/>
        </w:rPr>
        <w:t>Fig: Material issue -&gt; grid</w:t>
      </w:r>
    </w:p>
    <w:p>
      <w:pPr>
        <w:jc w:val="both"/>
        <w:rPr>
          <w:rFonts w:hint="default" w:asciiTheme="minorAscii" w:hAnsiTheme="minorAscii"/>
          <w:sz w:val="24"/>
          <w:szCs w:val="24"/>
          <w:lang w:val="en-US"/>
        </w:rPr>
      </w:pPr>
    </w:p>
    <w:p>
      <w:pPr>
        <w:jc w:val="both"/>
        <w:rPr>
          <w:rFonts w:hint="default" w:eastAsia="Calibri" w:cs="Calibri" w:asciiTheme="minorAscii" w:hAnsiTheme="minorAscii"/>
          <w:b w:val="0"/>
          <w:sz w:val="24"/>
          <w:szCs w:val="24"/>
          <w:highlight w:val="none"/>
          <w:shd w:val="clear" w:fill="auto"/>
          <w:rtl w:val="0"/>
        </w:rPr>
      </w:pPr>
      <w:r>
        <w:rPr>
          <w:rFonts w:hint="default" w:eastAsia="Calibri" w:cs="Calibri" w:asciiTheme="minorAscii" w:hAnsiTheme="minorAscii"/>
          <w:b w:val="0"/>
          <w:sz w:val="24"/>
          <w:szCs w:val="24"/>
          <w:highlight w:val="none"/>
          <w:shd w:val="clear" w:fill="auto"/>
          <w:rtl w:val="0"/>
        </w:rPr>
        <w:t xml:space="preserve">Step 2. Once the data is marked as received by authority from material issue, it will be displayed in </w:t>
      </w:r>
      <w:r>
        <w:rPr>
          <w:rFonts w:hint="default" w:eastAsia="Calibri" w:cs="Calibri" w:asciiTheme="minorAscii" w:hAnsiTheme="minorAscii"/>
          <w:b/>
          <w:bCs/>
          <w:sz w:val="24"/>
          <w:szCs w:val="24"/>
          <w:highlight w:val="none"/>
          <w:shd w:val="clear" w:fill="auto"/>
          <w:rtl w:val="0"/>
        </w:rPr>
        <w:t>design check module</w:t>
      </w:r>
      <w:r>
        <w:rPr>
          <w:rFonts w:hint="default" w:eastAsia="Calibri" w:cs="Calibri" w:asciiTheme="minorAscii" w:hAnsiTheme="minorAscii"/>
          <w:b w:val="0"/>
          <w:sz w:val="24"/>
          <w:szCs w:val="24"/>
          <w:highlight w:val="none"/>
          <w:shd w:val="clear" w:fill="auto"/>
          <w:rtl w:val="0"/>
        </w:rPr>
        <w:t>.</w:t>
      </w:r>
    </w:p>
    <w:p>
      <w:pPr>
        <w:jc w:val="both"/>
        <w:rPr>
          <w:rFonts w:hint="default" w:eastAsia="Calibri" w:cs="Calibri" w:asciiTheme="minorAscii" w:hAnsiTheme="minorAscii"/>
          <w:b w:val="0"/>
          <w:sz w:val="24"/>
          <w:szCs w:val="24"/>
          <w:highlight w:val="none"/>
          <w:shd w:val="clear" w:fill="auto"/>
          <w:rtl w:val="0"/>
        </w:rPr>
      </w:pPr>
    </w:p>
    <w:p>
      <w:pPr>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Once user refer to Design check menu, it will display following fields on grid: </w:t>
      </w:r>
    </w:p>
    <w:p>
      <w:pPr>
        <w:numPr>
          <w:ilvl w:val="0"/>
          <w:numId w:val="3"/>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View action</w:t>
      </w:r>
    </w:p>
    <w:p>
      <w:pPr>
        <w:numPr>
          <w:ilvl w:val="0"/>
          <w:numId w:val="3"/>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History action</w:t>
      </w:r>
    </w:p>
    <w:p>
      <w:pPr>
        <w:numPr>
          <w:ilvl w:val="0"/>
          <w:numId w:val="3"/>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Issued action </w:t>
      </w:r>
    </w:p>
    <w:p>
      <w:pPr>
        <w:numPr>
          <w:ilvl w:val="0"/>
          <w:numId w:val="3"/>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Doc no. </w:t>
      </w:r>
    </w:p>
    <w:p>
      <w:pPr>
        <w:numPr>
          <w:ilvl w:val="0"/>
          <w:numId w:val="3"/>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Challan no.</w:t>
      </w:r>
    </w:p>
    <w:p>
      <w:pPr>
        <w:numPr>
          <w:ilvl w:val="0"/>
          <w:numId w:val="3"/>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Net wt </w:t>
      </w:r>
    </w:p>
    <w:p>
      <w:pPr>
        <w:numPr>
          <w:ilvl w:val="0"/>
          <w:numId w:val="3"/>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Location</w:t>
      </w:r>
    </w:p>
    <w:p>
      <w:pPr>
        <w:numPr>
          <w:ilvl w:val="0"/>
          <w:numId w:val="3"/>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Vendor</w:t>
      </w:r>
    </w:p>
    <w:p>
      <w:pPr>
        <w:numPr>
          <w:ilvl w:val="0"/>
          <w:numId w:val="3"/>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Sub supplier </w:t>
      </w:r>
    </w:p>
    <w:p>
      <w:pPr>
        <w:numPr>
          <w:ilvl w:val="0"/>
          <w:numId w:val="3"/>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Received status</w:t>
      </w:r>
    </w:p>
    <w:p>
      <w:pPr>
        <w:jc w:val="both"/>
        <w:rPr>
          <w:rFonts w:hint="default" w:eastAsia="Calibri" w:cs="Calibri" w:asciiTheme="minorAscii" w:hAnsiTheme="minorAscii"/>
          <w:b w:val="0"/>
          <w:sz w:val="24"/>
          <w:szCs w:val="24"/>
          <w:highlight w:val="none"/>
          <w:shd w:val="clear" w:fill="auto"/>
          <w:rtl w:val="0"/>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Pr>
        <w:drawing>
          <wp:inline distT="0" distB="0" distL="114300" distR="114300">
            <wp:extent cx="5266690" cy="2962910"/>
            <wp:effectExtent l="0" t="0" r="3810" b="889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referRelativeResize="0"/>
                  </pic:nvPicPr>
                  <pic:blipFill>
                    <a:blip r:embed="rId9"/>
                    <a:srcRect/>
                    <a:stretch>
                      <a:fillRect/>
                    </a:stretch>
                  </pic:blipFill>
                  <pic:spPr>
                    <a:xfrm>
                      <a:off x="0" y="0"/>
                      <a:ext cx="5266690" cy="2962910"/>
                    </a:xfrm>
                    <a:prstGeom prst="rect">
                      <a:avLst/>
                    </a:prstGeom>
                  </pic:spPr>
                </pic:pic>
              </a:graphicData>
            </a:graphic>
          </wp:inline>
        </w:drawing>
      </w:r>
    </w:p>
    <w:p>
      <w:pPr>
        <w:jc w:val="both"/>
        <w:rPr>
          <w:rFonts w:hint="default" w:eastAsia="Calibri" w:cs="Calibri" w:asciiTheme="minorAscii" w:hAnsiTheme="minorAscii"/>
          <w:sz w:val="24"/>
          <w:szCs w:val="24"/>
          <w:highlight w:val="none"/>
          <w:shd w:val="clear" w:fill="auto"/>
          <w:rtl w:val="0"/>
        </w:rPr>
      </w:pPr>
      <w:r>
        <w:rPr>
          <w:rFonts w:hint="default" w:eastAsia="Calibri" w:cs="Calibri" w:asciiTheme="minorAscii" w:hAnsiTheme="minorAscii"/>
          <w:sz w:val="24"/>
          <w:szCs w:val="24"/>
          <w:highlight w:val="none"/>
          <w:shd w:val="clear" w:fill="auto"/>
          <w:rtl w:val="0"/>
        </w:rPr>
        <w:t>Fig: design check -&gt; grid</w:t>
      </w:r>
    </w:p>
    <w:p>
      <w:pPr>
        <w:jc w:val="both"/>
        <w:rPr>
          <w:rFonts w:hint="default" w:eastAsia="Calibri" w:cs="Calibri" w:asciiTheme="minorAscii" w:hAnsiTheme="minorAscii"/>
          <w:sz w:val="24"/>
          <w:szCs w:val="24"/>
          <w:highlight w:val="none"/>
          <w:shd w:val="clear" w:fill="auto"/>
          <w:rtl w:val="0"/>
        </w:rPr>
      </w:pPr>
    </w:p>
    <w:p>
      <w:pPr>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Once user clicks on issued action, it will display following fields: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Doc no.</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Date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Challan no.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Location</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Jama type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Vendor name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Sub supplier</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Narration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Item name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Purity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Gross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Making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Rejected gross wt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Rejected 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Rejected 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gross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View total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Narration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yellow"/>
          <w:shd w:val="clear" w:fill="auto"/>
          <w:rtl w:val="0"/>
          <w:lang w:val="en-US"/>
        </w:rPr>
        <w:t xml:space="preserve">Design Check Additional Remark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Attachment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Save button</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Skip button </w:t>
      </w:r>
    </w:p>
    <w:p>
      <w:pPr>
        <w:jc w:val="both"/>
        <w:rPr>
          <w:rFonts w:hint="default" w:eastAsia="Calibri" w:cs="Calibri" w:asciiTheme="minorAscii" w:hAnsiTheme="minorAscii"/>
          <w:sz w:val="24"/>
          <w:szCs w:val="24"/>
          <w:highlight w:val="none"/>
          <w:shd w:val="clear" w:fill="auto"/>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956"/>
        <w:gridCol w:w="1580"/>
        <w:gridCol w:w="4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5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INPUT TYPE</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44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Doc no.</w:t>
            </w:r>
          </w:p>
        </w:tc>
        <w:tc>
          <w:tcPr>
            <w:tcW w:w="956"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4464" w:type="dxa"/>
          </w:tcPr>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It will display the doc no. from the material issue which got generated when doc. was created.</w:t>
            </w:r>
          </w:p>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Date</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4464" w:type="dxa"/>
          </w:tcPr>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It will display the date on which that document was created in material issue.</w:t>
            </w:r>
          </w:p>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Validation: It will be read only. Its format will be yyyy/mm/dd.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Challan no.</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4464" w:type="dxa"/>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It will display the challan no. which was mentioned for this document in add / edit action of material issue.</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eastAsia="zh-CN"/>
              </w:rPr>
            </w:pPr>
            <w:r>
              <w:rPr>
                <w:rFonts w:hint="default" w:eastAsia="Calibri" w:cs="Calibri" w:asciiTheme="minorAscii" w:hAnsiTheme="minorAscii"/>
                <w:b w:val="0"/>
                <w:sz w:val="24"/>
                <w:szCs w:val="24"/>
                <w:highlight w:val="none"/>
                <w:shd w:val="clear" w:fill="auto"/>
                <w:vertAlign w:val="baseline"/>
                <w:rtl w:val="0"/>
                <w:lang w:val="en-US"/>
              </w:rPr>
              <w:t>Validation: It will be read only here and will display updated challan no. if it is updated in material issue -&gt; edit against that doc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Vendor name</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It will display the vendor name. which was mentioned for this document in add / edit action of material issue.</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eastAsia="zh-CN"/>
              </w:rPr>
            </w:pPr>
            <w:r>
              <w:rPr>
                <w:rFonts w:hint="default" w:eastAsia="Calibri" w:cs="Calibri" w:asciiTheme="minorAscii" w:hAnsiTheme="minorAscii"/>
                <w:b w:val="0"/>
                <w:sz w:val="24"/>
                <w:szCs w:val="24"/>
                <w:highlight w:val="none"/>
                <w:shd w:val="clear" w:fill="auto"/>
                <w:vertAlign w:val="baseline"/>
                <w:rtl w:val="0"/>
                <w:lang w:val="en-US"/>
              </w:rPr>
              <w:t>Validation: It will be read only here and will display updated challan no. if it is updated in material issue -&gt; edit against that doc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 supplier</w:t>
            </w:r>
          </w:p>
        </w:tc>
        <w:tc>
          <w:tcPr>
            <w:tcW w:w="95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It will display the sub-vendor name here which is updated through material issue -&gt; edit against that doc no.</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Validation: It will be read only here and will display updated challan no. if it is updated in material issue -&gt; edit against that doc number. It will be blank if none of the sub supplier is updated through edit action.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Narration</w:t>
            </w:r>
          </w:p>
        </w:tc>
        <w:tc>
          <w:tcPr>
            <w:tcW w:w="95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Text</w:t>
            </w:r>
          </w:p>
        </w:tc>
        <w:tc>
          <w:tcPr>
            <w:tcW w:w="0" w:type="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It will display the narration which is entered by the user in material issue -&gt; add / edit.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Validation: It will be read only here and it will displayed updated narration once edited by the user through material issue -&gt; edit.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Item name</w:t>
            </w:r>
          </w:p>
        </w:tc>
        <w:tc>
          <w:tcPr>
            <w:tcW w:w="95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It will display the list of items added by the user in material issue.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Purity</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It will display the list of items with its respective purity added by the user in material issue.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eastAsia="zh-CN" w:bidi="ar-SA"/>
              </w:rPr>
            </w:pPr>
            <w:r>
              <w:rPr>
                <w:rFonts w:hint="default" w:eastAsia="Calibri" w:cs="Calibri" w:asciiTheme="minorAscii" w:hAnsiTheme="minorAscii"/>
                <w:b w:val="0"/>
                <w:sz w:val="24"/>
                <w:szCs w:val="24"/>
                <w:highlight w:val="none"/>
                <w:shd w:val="clear" w:fill="auto"/>
                <w:vertAlign w:val="baseline"/>
                <w:rtl w:val="0"/>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Gross wt</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It will display the list of items with its respective gross wt added by the user in material issue.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eastAsia="zh-CN" w:bidi="ar-SA"/>
              </w:rPr>
            </w:pPr>
            <w:r>
              <w:rPr>
                <w:rFonts w:hint="default" w:eastAsia="Calibri" w:cs="Calibri" w:asciiTheme="minorAscii" w:hAnsiTheme="minorAscii"/>
                <w:b w:val="0"/>
                <w:sz w:val="24"/>
                <w:szCs w:val="24"/>
                <w:highlight w:val="none"/>
                <w:shd w:val="clear" w:fill="auto"/>
                <w:vertAlign w:val="baseline"/>
                <w:rtl w:val="0"/>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Net wt</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It will display the list of items with its respective net wt added by the user in material issue.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eastAsia="zh-CN" w:bidi="ar-SA"/>
              </w:rPr>
            </w:pPr>
            <w:r>
              <w:rPr>
                <w:rFonts w:hint="default" w:eastAsia="Calibri" w:cs="Calibri" w:asciiTheme="minorAscii" w:hAnsiTheme="minorAscii"/>
                <w:b w:val="0"/>
                <w:sz w:val="24"/>
                <w:szCs w:val="24"/>
                <w:highlight w:val="none"/>
                <w:shd w:val="clear" w:fill="auto"/>
                <w:vertAlign w:val="baseline"/>
                <w:rtl w:val="0"/>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Making</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It will display the list of items with its respective making added by the user in material issue.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eastAsia="zh-CN" w:bidi="ar-SA"/>
              </w:rPr>
            </w:pPr>
            <w:r>
              <w:rPr>
                <w:rFonts w:hint="default" w:eastAsia="Calibri" w:cs="Calibri" w:asciiTheme="minorAscii" w:hAnsiTheme="minorAscii"/>
                <w:b w:val="0"/>
                <w:sz w:val="24"/>
                <w:szCs w:val="24"/>
                <w:highlight w:val="none"/>
                <w:shd w:val="clear" w:fill="auto"/>
                <w:vertAlign w:val="baseline"/>
                <w:rtl w:val="0"/>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Pcs</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It will display the list of items with its total pcs as added by the user in material issue. In Design check it will display all the pcs count as it is first checking stage.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eastAsia="zh-CN" w:bidi="ar-SA"/>
              </w:rPr>
            </w:pPr>
            <w:r>
              <w:rPr>
                <w:rFonts w:hint="default" w:eastAsia="Calibri" w:cs="Calibri" w:asciiTheme="minorAscii" w:hAnsiTheme="minorAscii"/>
                <w:b w:val="0"/>
                <w:sz w:val="24"/>
                <w:szCs w:val="24"/>
                <w:highlight w:val="none"/>
                <w:shd w:val="clear" w:fill="auto"/>
                <w:vertAlign w:val="baseline"/>
                <w:rtl w:val="0"/>
                <w:lang w:val="en-US"/>
              </w:rPr>
              <w:t>Validation: It will be read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Skip button </w:t>
            </w:r>
          </w:p>
        </w:tc>
        <w:tc>
          <w:tcPr>
            <w:tcW w:w="95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0" w:type="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If user wants tp accept all the pcs, gross wt and net wt of all the items in the list then user can click on skip button so that rejected details will be 0 and accepted details will display all gross wt, net, wt and pcs.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Rejected gross wt</w:t>
            </w:r>
          </w:p>
        </w:tc>
        <w:tc>
          <w:tcPr>
            <w:tcW w:w="95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If user wants to reject any of the gross wt of the item then user will enter the rejected gross wt here.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Validation: It should not be more than actual / accepted total gross wt of that item.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Rejected net wt</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If user wants to reject any of the net wt of the item then user will enter the rejected net wt here. If user has entered rejected gross wt, then user will have mentioned rejected net wt and pcs as well.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eastAsia="zh-CN" w:bidi="ar-SA"/>
              </w:rPr>
            </w:pPr>
            <w:r>
              <w:rPr>
                <w:rFonts w:hint="default" w:eastAsia="Calibri" w:cs="Calibri" w:asciiTheme="minorAscii" w:hAnsiTheme="minorAscii"/>
                <w:b w:val="0"/>
                <w:sz w:val="24"/>
                <w:szCs w:val="24"/>
                <w:highlight w:val="none"/>
                <w:shd w:val="clear" w:fill="auto"/>
                <w:vertAlign w:val="baseline"/>
                <w:rtl w:val="0"/>
                <w:lang w:val="en-US"/>
              </w:rPr>
              <w:t xml:space="preserve">Validation: It should not be more than actual / accepted total net wt of that item.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Rejected pcs</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If user wants to reject any of the pcs of the item then user will enter the rejected pcs here. If user has entered rejected gross wt, then user will have mentioned rejected net wt and rejected pcs as well.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eastAsia="zh-CN" w:bidi="ar-SA"/>
              </w:rPr>
            </w:pPr>
            <w:r>
              <w:rPr>
                <w:rFonts w:hint="default" w:eastAsia="Calibri" w:cs="Calibri" w:asciiTheme="minorAscii" w:hAnsiTheme="minorAscii"/>
                <w:b w:val="0"/>
                <w:sz w:val="24"/>
                <w:szCs w:val="24"/>
                <w:highlight w:val="none"/>
                <w:shd w:val="clear" w:fill="auto"/>
                <w:vertAlign w:val="baseline"/>
                <w:rtl w:val="0"/>
                <w:lang w:val="en-US"/>
              </w:rPr>
              <w:t xml:space="preserve">Validation: It should not be more than actual / accepted total pcs of that item.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ind w:left="240" w:hanging="240" w:hangingChars="10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Accepted gross wt</w:t>
            </w:r>
          </w:p>
        </w:tc>
        <w:tc>
          <w:tcPr>
            <w:tcW w:w="95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Once user enters the rejected gross wt, then accepted gross wt will be calculated and displayed accordingly where accepted gross wt = total gross wt - rejected gross wt.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Validation: It will be read only and get auto-calculated.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ind w:left="240" w:hanging="240" w:hangingChars="10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Accepted net wt</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Once user enters the rejected net wt, then accepted net wt will be calculated and displayed accordingly where accepted net wt = total net wt - rejected net wt.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Validation: It will be read only and get auto-calculated.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ind w:left="240" w:hanging="240" w:hangingChars="10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Accepted pcs</w:t>
            </w:r>
          </w:p>
        </w:tc>
        <w:tc>
          <w:tcPr>
            <w:tcW w:w="956"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0" w:type="auto"/>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Mandatory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Once user enters the rejected pcs of that item, then accepted pcs will be calculated and displayed accordingly where accepted pcs= total pcs - rejected pcs.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Validation: It will be read only and get auto-calculated.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ind w:left="240" w:hanging="240" w:hangingChars="10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View total</w:t>
            </w:r>
          </w:p>
        </w:tc>
        <w:tc>
          <w:tcPr>
            <w:tcW w:w="95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0" w:type="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Once the user enters rejected gross wt, net wt and pcs, user needs to click on view total button to calculate the total accepted and rejected gross wt, net wt and pcs respectively. These total accepted and rejected details will be displayed further to next stage I.e. QC check stage.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ind w:left="240" w:hanging="240" w:hangingChars="10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Narration</w:t>
            </w:r>
          </w:p>
        </w:tc>
        <w:tc>
          <w:tcPr>
            <w:tcW w:w="95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Drop down</w:t>
            </w:r>
          </w:p>
        </w:tc>
        <w:tc>
          <w:tcPr>
            <w:tcW w:w="0" w:type="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User will select the narration from the drop-down for rejecting the pcs if any.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ind w:left="240" w:hanging="240" w:hangingChars="10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Design Check Additional remark</w:t>
            </w:r>
          </w:p>
        </w:tc>
        <w:tc>
          <w:tcPr>
            <w:tcW w:w="956"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Text </w:t>
            </w:r>
          </w:p>
        </w:tc>
        <w:tc>
          <w:tcPr>
            <w:tcW w:w="0" w:type="auto"/>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Optional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User should be able to mention additional remark here.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The added additional remark of design check should be displayed in remark history field when document is saved here and gets displayed to further stages. Also, this added additional remark should be displayed in material issue reports -&gt; Design check Additional remark of design check report, all reports.</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Validation: It should accepted characters, numbers, special characters and space. </w:t>
            </w:r>
            <w:r>
              <w:rPr>
                <w:rFonts w:hint="default" w:eastAsia="Calibri" w:cs="Calibri" w:asciiTheme="minorAscii" w:hAnsiTheme="minorAscii"/>
                <w:b w:val="0"/>
                <w:sz w:val="24"/>
                <w:szCs w:val="24"/>
                <w:highlight w:val="yellow"/>
                <w:shd w:val="clear" w:fill="auto"/>
                <w:vertAlign w:val="baseline"/>
                <w:rtl w:val="0"/>
                <w:lang w:val="en-US"/>
              </w:rPr>
              <w:br w:type="textWrapping"/>
            </w:r>
            <w:r>
              <w:rPr>
                <w:rFonts w:hint="default" w:eastAsia="Calibri" w:cs="Calibri" w:asciiTheme="minorAscii" w:hAnsiTheme="minorAscii"/>
                <w:b w:val="0"/>
                <w:sz w:val="24"/>
                <w:szCs w:val="24"/>
                <w:highlight w:val="yellow"/>
                <w:shd w:val="clear" w:fill="auto"/>
                <w:vertAlign w:val="baseline"/>
                <w:rtl w:val="0"/>
                <w:lang w:val="en-US"/>
              </w:rPr>
              <w:t xml:space="preserve">Min length = 0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ind w:left="240" w:hanging="240" w:hangingChars="10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Attachment </w:t>
            </w:r>
          </w:p>
        </w:tc>
        <w:tc>
          <w:tcPr>
            <w:tcW w:w="95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Upload </w:t>
            </w:r>
          </w:p>
        </w:tc>
        <w:tc>
          <w:tcPr>
            <w:tcW w:w="0" w:type="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Optional </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User will upload the attachment of the item if any.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Validation: It should accept maximum 25 attachments. It should accept pdf, png, jpeg, jpg extension files.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vAlign w:val="top"/>
          </w:tcPr>
          <w:p>
            <w:pPr>
              <w:widowControl w:val="0"/>
              <w:ind w:left="240" w:hanging="240" w:hangingChars="10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button </w:t>
            </w:r>
          </w:p>
        </w:tc>
        <w:tc>
          <w:tcPr>
            <w:tcW w:w="956"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0" w:type="auto"/>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0" w:type="auto"/>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Once all mandatory fields are entered and user clicks on submit, successful message will be displayed. Document will be removed from design check grid and will be displayed in QC check grid. </w:t>
            </w:r>
            <w:r>
              <w:rPr>
                <w:rFonts w:hint="default" w:eastAsia="Calibri" w:cs="Calibri" w:asciiTheme="minorAscii" w:hAnsiTheme="minorAscii"/>
                <w:b w:val="0"/>
                <w:sz w:val="24"/>
                <w:szCs w:val="24"/>
                <w:highlight w:val="yellow"/>
                <w:shd w:val="clear" w:fill="auto"/>
                <w:vertAlign w:val="baseline"/>
                <w:rtl w:val="0"/>
                <w:lang w:val="en-US"/>
              </w:rPr>
              <w:t xml:space="preserve">Also, Design check additional remark which was entered will be displayed in remark history field of QC check -&gt; issued action page of that document.  </w:t>
            </w:r>
          </w:p>
        </w:tc>
      </w:tr>
    </w:tbl>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rPr>
        <w:t xml:space="preserve">Once user checks the items and enters details of rejected gross wt, rejected net wt and rejected pcs , then the remaining accepted gross wt, accepted net wt, accepted pcs will be auto calculated and displayed. Only the accepted details of the items will be forwarded to quality check process. </w:t>
      </w:r>
    </w:p>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Pr>
        <w:drawing>
          <wp:inline distT="0" distB="0" distL="114300" distR="114300">
            <wp:extent cx="5266690" cy="2962910"/>
            <wp:effectExtent l="0" t="0" r="3810" b="8890"/>
            <wp:docPr id="6" name="image5.png"/>
            <wp:cNvGraphicFramePr/>
            <a:graphic xmlns:a="http://schemas.openxmlformats.org/drawingml/2006/main">
              <a:graphicData uri="http://schemas.openxmlformats.org/drawingml/2006/picture">
                <pic:pic xmlns:pic="http://schemas.openxmlformats.org/drawingml/2006/picture">
                  <pic:nvPicPr>
                    <pic:cNvPr id="6" name="image5.png"/>
                    <pic:cNvPicPr preferRelativeResize="0"/>
                  </pic:nvPicPr>
                  <pic:blipFill>
                    <a:blip r:embed="rId10"/>
                    <a:srcRect/>
                    <a:stretch>
                      <a:fillRect/>
                    </a:stretch>
                  </pic:blipFill>
                  <pic:spPr>
                    <a:xfrm>
                      <a:off x="0" y="0"/>
                      <a:ext cx="5266690" cy="2962910"/>
                    </a:xfrm>
                    <a:prstGeom prst="rect">
                      <a:avLst/>
                    </a:prstGeom>
                  </pic:spPr>
                </pic:pic>
              </a:graphicData>
            </a:graphic>
          </wp:inline>
        </w:drawing>
      </w:r>
    </w:p>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rPr>
        <w:t xml:space="preserve">Step 3. Only the accepted gross wt, accepted net wt and accepted pcs from design check will be forwarded to </w:t>
      </w:r>
      <w:r>
        <w:rPr>
          <w:rFonts w:hint="default" w:eastAsia="Calibri" w:cs="Calibri" w:asciiTheme="minorAscii" w:hAnsiTheme="minorAscii"/>
          <w:b/>
          <w:bCs/>
          <w:sz w:val="24"/>
          <w:szCs w:val="24"/>
          <w:highlight w:val="none"/>
          <w:shd w:val="clear" w:fill="auto"/>
          <w:rtl w:val="0"/>
        </w:rPr>
        <w:t>quality check</w:t>
      </w:r>
      <w:r>
        <w:rPr>
          <w:rFonts w:hint="default" w:eastAsia="Calibri" w:cs="Calibri" w:asciiTheme="minorAscii" w:hAnsiTheme="minorAscii"/>
          <w:sz w:val="24"/>
          <w:szCs w:val="24"/>
          <w:highlight w:val="none"/>
          <w:shd w:val="clear" w:fill="auto"/>
          <w:rtl w:val="0"/>
        </w:rPr>
        <w:t xml:space="preserve">. </w:t>
      </w:r>
    </w:p>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Pr>
        <w:drawing>
          <wp:inline distT="0" distB="0" distL="114300" distR="114300">
            <wp:extent cx="5266690" cy="2962910"/>
            <wp:effectExtent l="0" t="0" r="3810" b="8890"/>
            <wp:docPr id="8" name="image4.png"/>
            <wp:cNvGraphicFramePr/>
            <a:graphic xmlns:a="http://schemas.openxmlformats.org/drawingml/2006/main">
              <a:graphicData uri="http://schemas.openxmlformats.org/drawingml/2006/picture">
                <pic:pic xmlns:pic="http://schemas.openxmlformats.org/drawingml/2006/picture">
                  <pic:nvPicPr>
                    <pic:cNvPr id="8" name="image4.png"/>
                    <pic:cNvPicPr preferRelativeResize="0"/>
                  </pic:nvPicPr>
                  <pic:blipFill>
                    <a:blip r:embed="rId11"/>
                    <a:srcRect/>
                    <a:stretch>
                      <a:fillRect/>
                    </a:stretch>
                  </pic:blipFill>
                  <pic:spPr>
                    <a:xfrm>
                      <a:off x="0" y="0"/>
                      <a:ext cx="5266690" cy="2962910"/>
                    </a:xfrm>
                    <a:prstGeom prst="rect">
                      <a:avLst/>
                    </a:prstGeom>
                  </pic:spPr>
                </pic:pic>
              </a:graphicData>
            </a:graphic>
          </wp:inline>
        </w:drawing>
      </w:r>
    </w:p>
    <w:p>
      <w:pPr>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rPr>
        <w:t>Fig: quality check -&gt; grid</w:t>
      </w:r>
    </w:p>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rPr>
        <w:t>Qc incharge will split the accepted pcs into employees</w:t>
      </w:r>
      <w:r>
        <w:rPr>
          <w:rFonts w:hint="default" w:eastAsia="Calibri" w:cs="Calibri" w:asciiTheme="minorAscii" w:hAnsiTheme="minorAscii"/>
          <w:sz w:val="24"/>
          <w:szCs w:val="24"/>
          <w:highlight w:val="none"/>
          <w:shd w:val="clear" w:fill="auto"/>
          <w:rtl w:val="0"/>
          <w:lang w:val="en-US"/>
        </w:rPr>
        <w:t xml:space="preserve"> or can directly issue it</w:t>
      </w:r>
      <w:r>
        <w:rPr>
          <w:rFonts w:hint="default" w:eastAsia="Calibri" w:cs="Calibri" w:asciiTheme="minorAscii" w:hAnsiTheme="minorAscii"/>
          <w:sz w:val="24"/>
          <w:szCs w:val="24"/>
          <w:highlight w:val="none"/>
          <w:shd w:val="clear" w:fill="auto"/>
          <w:rtl w:val="0"/>
        </w:rPr>
        <w:t>. The split data / pcs will be displayed to the employees and will be able to perform quality checking of the items.</w:t>
      </w:r>
    </w:p>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Once user clicks on issued action, it will display following fields: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Doc no.</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Date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Challan no.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Location</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Jama type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Vendor name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Sub supplier</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Narration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Item name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Purity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Gross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Making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Rejected gross wt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Rejected 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Rejected 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gross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View total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Narration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yellow"/>
          <w:shd w:val="clear" w:fill="auto"/>
          <w:rtl w:val="0"/>
          <w:lang w:val="en-US"/>
        </w:rPr>
        <w:t xml:space="preserve">QC Additional Remark </w:t>
      </w:r>
    </w:p>
    <w:p>
      <w:pPr>
        <w:numPr>
          <w:ilvl w:val="0"/>
          <w:numId w:val="4"/>
        </w:numPr>
        <w:ind w:left="420" w:leftChars="0" w:hanging="420" w:firstLineChars="0"/>
        <w:jc w:val="both"/>
        <w:rPr>
          <w:rFonts w:hint="default" w:eastAsia="Calibri" w:cs="Calibri" w:asciiTheme="minorAscii" w:hAnsiTheme="minorAscii"/>
          <w:sz w:val="24"/>
          <w:szCs w:val="24"/>
          <w:highlight w:val="yellow"/>
          <w:shd w:val="clear" w:fill="auto"/>
          <w:rtl w:val="0"/>
          <w:lang w:val="en-US"/>
        </w:rPr>
      </w:pPr>
      <w:r>
        <w:rPr>
          <w:rFonts w:hint="default" w:eastAsia="Calibri" w:cs="Calibri" w:asciiTheme="minorAscii" w:hAnsiTheme="minorAscii"/>
          <w:sz w:val="24"/>
          <w:szCs w:val="24"/>
          <w:highlight w:val="yellow"/>
          <w:shd w:val="clear" w:fill="auto"/>
          <w:rtl w:val="0"/>
          <w:lang w:val="en-US"/>
        </w:rPr>
        <w:t>Additional Remarks History</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Attachment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lang w:val="en-US"/>
        </w:rPr>
        <w:t>Save button</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lang w:val="en-US"/>
        </w:rPr>
        <w:t xml:space="preserve">Skip button </w:t>
      </w:r>
    </w:p>
    <w:p>
      <w:pPr>
        <w:numPr>
          <w:numId w:val="0"/>
        </w:numPr>
        <w:tabs>
          <w:tab w:val="left" w:pos="420"/>
        </w:tabs>
        <w:jc w:val="both"/>
        <w:rPr>
          <w:rFonts w:hint="default" w:eastAsia="Calibri" w:cs="Calibri" w:asciiTheme="minorAscii" w:hAnsiTheme="minorAscii"/>
          <w:sz w:val="24"/>
          <w:szCs w:val="24"/>
          <w:highlight w:val="none"/>
          <w:shd w:val="clear" w:fill="auto"/>
          <w:rtl w:val="0"/>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956"/>
        <w:gridCol w:w="1580"/>
        <w:gridCol w:w="4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5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INPUT TYPE</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44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QC additional remark </w:t>
            </w:r>
          </w:p>
        </w:tc>
        <w:tc>
          <w:tcPr>
            <w:tcW w:w="956"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4464" w:type="dxa"/>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User should be able to mention additional remark here.</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The added additional remark of quality check should be displayed in remark history field when document is saved here and gets displayed to further stages. Also, this added additional remark should be displayed in material issue reports -&gt; quality check Additional remark of quality check report and all reports.</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Validation: It should accepted characters, numbers, special characters and space. </w:t>
            </w:r>
            <w:r>
              <w:rPr>
                <w:rFonts w:hint="default" w:eastAsia="Calibri" w:cs="Calibri" w:asciiTheme="minorAscii" w:hAnsiTheme="minorAscii"/>
                <w:b w:val="0"/>
                <w:sz w:val="24"/>
                <w:szCs w:val="24"/>
                <w:highlight w:val="yellow"/>
                <w:shd w:val="clear" w:fill="auto"/>
                <w:vertAlign w:val="baseline"/>
                <w:rtl w:val="0"/>
                <w:lang w:val="en-US"/>
              </w:rPr>
              <w:br w:type="textWrapping"/>
            </w:r>
            <w:r>
              <w:rPr>
                <w:rFonts w:hint="default" w:eastAsia="Calibri" w:cs="Calibri" w:asciiTheme="minorAscii" w:hAnsiTheme="minorAscii"/>
                <w:b w:val="0"/>
                <w:sz w:val="24"/>
                <w:szCs w:val="24"/>
                <w:highlight w:val="yellow"/>
                <w:shd w:val="clear" w:fill="auto"/>
                <w:vertAlign w:val="baseline"/>
                <w:rtl w:val="0"/>
                <w:lang w:val="en-US"/>
              </w:rPr>
              <w:t xml:space="preserve">Min length = 0 </w:t>
            </w:r>
          </w:p>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Additional Remarks History</w:t>
            </w:r>
          </w:p>
        </w:tc>
        <w:tc>
          <w:tcPr>
            <w:tcW w:w="956"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4464" w:type="dxa"/>
          </w:tcPr>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All the additional remarks which are entered in design check, quality check, PO check and hm check will be displayed here. </w:t>
            </w: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It should display username - date and time - mentioned additional remark. </w:t>
            </w: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Validation: It will be read only. </w:t>
            </w:r>
          </w:p>
        </w:tc>
      </w:tr>
    </w:tbl>
    <w:p>
      <w:pPr>
        <w:numPr>
          <w:numId w:val="0"/>
        </w:numPr>
        <w:tabs>
          <w:tab w:val="left" w:pos="420"/>
        </w:tabs>
        <w:jc w:val="both"/>
        <w:rPr>
          <w:rFonts w:hint="default" w:eastAsia="Calibri" w:cs="Calibri" w:asciiTheme="minorAscii" w:hAnsiTheme="minorAscii"/>
          <w:sz w:val="24"/>
          <w:szCs w:val="24"/>
          <w:highlight w:val="none"/>
          <w:shd w:val="clear" w:fill="auto"/>
          <w:rtl w:val="0"/>
          <w:lang w:val="en-US"/>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Pr>
        <w:drawing>
          <wp:inline distT="0" distB="0" distL="114300" distR="114300">
            <wp:extent cx="5266690" cy="2962910"/>
            <wp:effectExtent l="0" t="0" r="3810" b="8890"/>
            <wp:docPr id="9" name="image7.png"/>
            <wp:cNvGraphicFramePr/>
            <a:graphic xmlns:a="http://schemas.openxmlformats.org/drawingml/2006/main">
              <a:graphicData uri="http://schemas.openxmlformats.org/drawingml/2006/picture">
                <pic:pic xmlns:pic="http://schemas.openxmlformats.org/drawingml/2006/picture">
                  <pic:nvPicPr>
                    <pic:cNvPr id="9" name="image7.png"/>
                    <pic:cNvPicPr preferRelativeResize="0"/>
                  </pic:nvPicPr>
                  <pic:blipFill>
                    <a:blip r:embed="rId12"/>
                    <a:srcRect/>
                    <a:stretch>
                      <a:fillRect/>
                    </a:stretch>
                  </pic:blipFill>
                  <pic:spPr>
                    <a:xfrm>
                      <a:off x="0" y="0"/>
                      <a:ext cx="5266690" cy="2962910"/>
                    </a:xfrm>
                    <a:prstGeom prst="rect">
                      <a:avLst/>
                    </a:prstGeom>
                  </pic:spPr>
                </pic:pic>
              </a:graphicData>
            </a:graphic>
          </wp:inline>
        </w:drawing>
      </w:r>
    </w:p>
    <w:p>
      <w:pPr>
        <w:jc w:val="both"/>
        <w:rPr>
          <w:rFonts w:hint="default" w:eastAsia="Calibri" w:cs="Calibri" w:asciiTheme="minorAscii" w:hAnsiTheme="minorAscii"/>
          <w:sz w:val="24"/>
          <w:szCs w:val="24"/>
          <w:highlight w:val="none"/>
          <w:shd w:val="clear" w:fill="auto"/>
          <w:rtl w:val="0"/>
        </w:rPr>
      </w:pPr>
      <w:r>
        <w:rPr>
          <w:rFonts w:hint="default" w:eastAsia="Calibri" w:cs="Calibri" w:asciiTheme="minorAscii" w:hAnsiTheme="minorAscii"/>
          <w:sz w:val="24"/>
          <w:szCs w:val="24"/>
          <w:highlight w:val="none"/>
          <w:shd w:val="clear" w:fill="auto"/>
          <w:rtl w:val="0"/>
        </w:rPr>
        <w:t xml:space="preserve">Fig: QC check -&gt; split </w:t>
      </w:r>
    </w:p>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rPr>
        <w:t xml:space="preserve">Once QC employees checks the items and enters details of rejected gross wt, rejected net wt and rejected pcs , then the remaining accepted gross wt, accepted net wt, accepted pcs will be auto calculated and displayed. </w:t>
      </w:r>
    </w:p>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Pr>
        <w:drawing>
          <wp:inline distT="0" distB="0" distL="114300" distR="114300">
            <wp:extent cx="5266690" cy="2962910"/>
            <wp:effectExtent l="0" t="0" r="3810" b="8890"/>
            <wp:docPr id="10" name="image6.png"/>
            <wp:cNvGraphicFramePr/>
            <a:graphic xmlns:a="http://schemas.openxmlformats.org/drawingml/2006/main">
              <a:graphicData uri="http://schemas.openxmlformats.org/drawingml/2006/picture">
                <pic:pic xmlns:pic="http://schemas.openxmlformats.org/drawingml/2006/picture">
                  <pic:nvPicPr>
                    <pic:cNvPr id="10" name="image6.png"/>
                    <pic:cNvPicPr preferRelativeResize="0"/>
                  </pic:nvPicPr>
                  <pic:blipFill>
                    <a:blip r:embed="rId13"/>
                    <a:srcRect/>
                    <a:stretch>
                      <a:fillRect/>
                    </a:stretch>
                  </pic:blipFill>
                  <pic:spPr>
                    <a:xfrm>
                      <a:off x="0" y="0"/>
                      <a:ext cx="5266690" cy="2962910"/>
                    </a:xfrm>
                    <a:prstGeom prst="rect">
                      <a:avLst/>
                    </a:prstGeom>
                  </pic:spPr>
                </pic:pic>
              </a:graphicData>
            </a:graphic>
          </wp:inline>
        </w:drawing>
      </w:r>
    </w:p>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rPr>
        <w:t>Step 4. Only the accepted details of the items from qc check document will be computed together and will be forwarded to</w:t>
      </w:r>
      <w:r>
        <w:rPr>
          <w:rFonts w:hint="default" w:eastAsia="Calibri" w:cs="Calibri" w:asciiTheme="minorAscii" w:hAnsiTheme="minorAscii"/>
          <w:b/>
          <w:bCs/>
          <w:sz w:val="24"/>
          <w:szCs w:val="24"/>
          <w:highlight w:val="none"/>
          <w:shd w:val="clear" w:fill="auto"/>
          <w:rtl w:val="0"/>
        </w:rPr>
        <w:t xml:space="preserve"> POcheck process</w:t>
      </w:r>
      <w:r>
        <w:rPr>
          <w:rFonts w:hint="default" w:eastAsia="Calibri" w:cs="Calibri" w:asciiTheme="minorAscii" w:hAnsiTheme="minorAscii"/>
          <w:sz w:val="24"/>
          <w:szCs w:val="24"/>
          <w:highlight w:val="none"/>
          <w:shd w:val="clear" w:fill="auto"/>
          <w:rtl w:val="0"/>
        </w:rPr>
        <w:t xml:space="preserve">. </w:t>
      </w:r>
    </w:p>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Pr>
        <w:drawing>
          <wp:inline distT="0" distB="0" distL="114300" distR="114300">
            <wp:extent cx="5266690" cy="2962910"/>
            <wp:effectExtent l="0" t="0" r="3810" b="8890"/>
            <wp:docPr id="11" name="image9.png"/>
            <wp:cNvGraphicFramePr/>
            <a:graphic xmlns:a="http://schemas.openxmlformats.org/drawingml/2006/main">
              <a:graphicData uri="http://schemas.openxmlformats.org/drawingml/2006/picture">
                <pic:pic xmlns:pic="http://schemas.openxmlformats.org/drawingml/2006/picture">
                  <pic:nvPicPr>
                    <pic:cNvPr id="11" name="image9.png"/>
                    <pic:cNvPicPr preferRelativeResize="0"/>
                  </pic:nvPicPr>
                  <pic:blipFill>
                    <a:blip r:embed="rId14"/>
                    <a:srcRect/>
                    <a:stretch>
                      <a:fillRect/>
                    </a:stretch>
                  </pic:blipFill>
                  <pic:spPr>
                    <a:xfrm>
                      <a:off x="0" y="0"/>
                      <a:ext cx="5266690" cy="2962910"/>
                    </a:xfrm>
                    <a:prstGeom prst="rect">
                      <a:avLst/>
                    </a:prstGeom>
                  </pic:spPr>
                </pic:pic>
              </a:graphicData>
            </a:graphic>
          </wp:inline>
        </w:drawing>
      </w:r>
    </w:p>
    <w:p>
      <w:pPr>
        <w:jc w:val="both"/>
        <w:rPr>
          <w:rFonts w:hint="default" w:eastAsia="Calibri" w:cs="Calibri" w:asciiTheme="minorAscii" w:hAnsiTheme="minorAscii"/>
          <w:sz w:val="24"/>
          <w:szCs w:val="24"/>
          <w:highlight w:val="none"/>
          <w:shd w:val="clear" w:fill="auto"/>
          <w:lang w:val="en-US"/>
        </w:rPr>
      </w:pPr>
      <w:r>
        <w:rPr>
          <w:rFonts w:hint="default" w:eastAsia="Calibri" w:cs="Calibri" w:asciiTheme="minorAscii" w:hAnsiTheme="minorAscii"/>
          <w:sz w:val="24"/>
          <w:szCs w:val="24"/>
          <w:highlight w:val="none"/>
          <w:shd w:val="clear" w:fill="auto"/>
          <w:lang w:val="en-US"/>
        </w:rPr>
        <w:t xml:space="preserve">Fig: PO check -&gt; grid </w:t>
      </w:r>
    </w:p>
    <w:p>
      <w:pPr>
        <w:jc w:val="both"/>
        <w:rPr>
          <w:rFonts w:hint="default" w:eastAsia="Calibri" w:cs="Calibri" w:asciiTheme="minorAscii" w:hAnsiTheme="minorAscii"/>
          <w:sz w:val="24"/>
          <w:szCs w:val="24"/>
          <w:highlight w:val="none"/>
          <w:shd w:val="clear" w:fill="auto"/>
          <w:lang w:val="en-US"/>
        </w:rPr>
      </w:pPr>
    </w:p>
    <w:p>
      <w:pPr>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Once user clicks on issued action, it will display following fields: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Doc no.</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Date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Challan no.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Location</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Jama type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Vendor name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Sub supplier</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Narration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Item name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Purity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Gross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Making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Rejected gross wt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Rejected 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Rejected 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gross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View total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Narration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yellow"/>
          <w:shd w:val="clear" w:fill="auto"/>
          <w:rtl w:val="0"/>
          <w:lang w:val="en-US"/>
        </w:rPr>
        <w:t xml:space="preserve">PO Additional Remark </w:t>
      </w:r>
    </w:p>
    <w:p>
      <w:pPr>
        <w:numPr>
          <w:ilvl w:val="0"/>
          <w:numId w:val="4"/>
        </w:numPr>
        <w:ind w:left="420" w:leftChars="0" w:hanging="420" w:firstLineChars="0"/>
        <w:jc w:val="both"/>
        <w:rPr>
          <w:rFonts w:hint="default" w:eastAsia="Calibri" w:cs="Calibri" w:asciiTheme="minorAscii" w:hAnsiTheme="minorAscii"/>
          <w:sz w:val="24"/>
          <w:szCs w:val="24"/>
          <w:highlight w:val="yellow"/>
          <w:shd w:val="clear" w:fill="auto"/>
          <w:rtl w:val="0"/>
          <w:lang w:val="en-US"/>
        </w:rPr>
      </w:pPr>
      <w:r>
        <w:rPr>
          <w:rFonts w:hint="default" w:eastAsia="Calibri" w:cs="Calibri" w:asciiTheme="minorAscii" w:hAnsiTheme="minorAscii"/>
          <w:sz w:val="24"/>
          <w:szCs w:val="24"/>
          <w:highlight w:val="yellow"/>
          <w:shd w:val="clear" w:fill="auto"/>
          <w:rtl w:val="0"/>
          <w:lang w:val="en-US"/>
        </w:rPr>
        <w:t>Additional Remarks History</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Attachment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lang w:val="en-US"/>
        </w:rPr>
        <w:t>Save button</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lang w:val="en-US"/>
        </w:rPr>
        <w:t xml:space="preserve">Skip button </w:t>
      </w:r>
    </w:p>
    <w:p>
      <w:pPr>
        <w:numPr>
          <w:ilvl w:val="0"/>
          <w:numId w:val="0"/>
        </w:numPr>
        <w:tabs>
          <w:tab w:val="left" w:pos="420"/>
        </w:tabs>
        <w:jc w:val="both"/>
        <w:rPr>
          <w:rFonts w:hint="default" w:eastAsia="Calibri" w:cs="Calibri" w:asciiTheme="minorAscii" w:hAnsiTheme="minorAscii"/>
          <w:sz w:val="24"/>
          <w:szCs w:val="24"/>
          <w:highlight w:val="none"/>
          <w:shd w:val="clear" w:fill="auto"/>
          <w:rtl w:val="0"/>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956"/>
        <w:gridCol w:w="1580"/>
        <w:gridCol w:w="4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5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INPUT TYPE</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44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PO additional remark </w:t>
            </w:r>
          </w:p>
        </w:tc>
        <w:tc>
          <w:tcPr>
            <w:tcW w:w="956"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4464" w:type="dxa"/>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User should be able to mention additional remark here.</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The added additional remark of PO check should be displayed in remark history field when document is saved here and gets displayed to further stages. Also, this added additional remark should be displayed in material issue reports -&gt; PO check Additional remark of PO check report and all reports.</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Validation: It should accepted characters, numbers, special characters and space. </w:t>
            </w:r>
            <w:r>
              <w:rPr>
                <w:rFonts w:hint="default" w:eastAsia="Calibri" w:cs="Calibri" w:asciiTheme="minorAscii" w:hAnsiTheme="minorAscii"/>
                <w:b w:val="0"/>
                <w:sz w:val="24"/>
                <w:szCs w:val="24"/>
                <w:highlight w:val="yellow"/>
                <w:shd w:val="clear" w:fill="auto"/>
                <w:vertAlign w:val="baseline"/>
                <w:rtl w:val="0"/>
                <w:lang w:val="en-US"/>
              </w:rPr>
              <w:br w:type="textWrapping"/>
            </w:r>
            <w:r>
              <w:rPr>
                <w:rFonts w:hint="default" w:eastAsia="Calibri" w:cs="Calibri" w:asciiTheme="minorAscii" w:hAnsiTheme="minorAscii"/>
                <w:b w:val="0"/>
                <w:sz w:val="24"/>
                <w:szCs w:val="24"/>
                <w:highlight w:val="yellow"/>
                <w:shd w:val="clear" w:fill="auto"/>
                <w:vertAlign w:val="baseline"/>
                <w:rtl w:val="0"/>
                <w:lang w:val="en-US"/>
              </w:rPr>
              <w:t xml:space="preserve">Min length = 0 </w:t>
            </w:r>
          </w:p>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Additional Remarks History</w:t>
            </w:r>
          </w:p>
        </w:tc>
        <w:tc>
          <w:tcPr>
            <w:tcW w:w="956"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4464" w:type="dxa"/>
          </w:tcPr>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All the additional remarks which are entered in design check, quality check, PO check and hm check will be displayed here. </w:t>
            </w: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It should display username - date and time - mentioned additional remark. </w:t>
            </w: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Validation: It will be read only. </w:t>
            </w:r>
          </w:p>
        </w:tc>
      </w:tr>
    </w:tbl>
    <w:p>
      <w:pPr>
        <w:jc w:val="both"/>
        <w:rPr>
          <w:rFonts w:hint="default" w:eastAsia="Calibri" w:cs="Calibri" w:asciiTheme="minorAscii" w:hAnsiTheme="minorAscii"/>
          <w:sz w:val="24"/>
          <w:szCs w:val="24"/>
          <w:highlight w:val="none"/>
          <w:shd w:val="clear" w:fill="auto"/>
          <w:lang w:val="en-US"/>
        </w:rPr>
      </w:pPr>
    </w:p>
    <w:p>
      <w:pPr>
        <w:jc w:val="both"/>
        <w:rPr>
          <w:rFonts w:hint="default" w:eastAsia="Calibri" w:cs="Calibri" w:asciiTheme="minorAscii" w:hAnsiTheme="minorAscii"/>
          <w:sz w:val="24"/>
          <w:szCs w:val="24"/>
          <w:highlight w:val="none"/>
          <w:shd w:val="clear" w:fill="auto"/>
          <w:lang w:val="en-US"/>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rPr>
        <w:t xml:space="preserve">Step 5. Only the accepted details of the items in from PO check document will be computed together and will be forwarded to </w:t>
      </w:r>
      <w:r>
        <w:rPr>
          <w:rFonts w:hint="default" w:eastAsia="Calibri" w:cs="Calibri" w:asciiTheme="minorAscii" w:hAnsiTheme="minorAscii"/>
          <w:b/>
          <w:bCs/>
          <w:sz w:val="24"/>
          <w:szCs w:val="24"/>
          <w:highlight w:val="none"/>
          <w:shd w:val="clear" w:fill="auto"/>
          <w:rtl w:val="0"/>
        </w:rPr>
        <w:t xml:space="preserve">HMcheck </w:t>
      </w:r>
      <w:r>
        <w:rPr>
          <w:rFonts w:hint="default" w:eastAsia="Calibri" w:cs="Calibri" w:asciiTheme="minorAscii" w:hAnsiTheme="minorAscii"/>
          <w:sz w:val="24"/>
          <w:szCs w:val="24"/>
          <w:highlight w:val="none"/>
          <w:shd w:val="clear" w:fill="auto"/>
          <w:rtl w:val="0"/>
        </w:rPr>
        <w:t xml:space="preserve">process. </w:t>
      </w:r>
    </w:p>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Pr>
        <w:drawing>
          <wp:inline distT="0" distB="0" distL="114300" distR="114300">
            <wp:extent cx="5266690" cy="2962910"/>
            <wp:effectExtent l="0" t="0" r="3810" b="8890"/>
            <wp:docPr id="12" name="image8.png"/>
            <wp:cNvGraphicFramePr/>
            <a:graphic xmlns:a="http://schemas.openxmlformats.org/drawingml/2006/main">
              <a:graphicData uri="http://schemas.openxmlformats.org/drawingml/2006/picture">
                <pic:pic xmlns:pic="http://schemas.openxmlformats.org/drawingml/2006/picture">
                  <pic:nvPicPr>
                    <pic:cNvPr id="12" name="image8.png"/>
                    <pic:cNvPicPr preferRelativeResize="0"/>
                  </pic:nvPicPr>
                  <pic:blipFill>
                    <a:blip r:embed="rId15"/>
                    <a:srcRect/>
                    <a:stretch>
                      <a:fillRect/>
                    </a:stretch>
                  </pic:blipFill>
                  <pic:spPr>
                    <a:xfrm>
                      <a:off x="0" y="0"/>
                      <a:ext cx="5266690" cy="2962910"/>
                    </a:xfrm>
                    <a:prstGeom prst="rect">
                      <a:avLst/>
                    </a:prstGeom>
                  </pic:spPr>
                </pic:pic>
              </a:graphicData>
            </a:graphic>
          </wp:inline>
        </w:drawing>
      </w:r>
    </w:p>
    <w:p>
      <w:pPr>
        <w:jc w:val="both"/>
        <w:rPr>
          <w:rFonts w:hint="default" w:eastAsia="Calibri" w:cs="Calibri" w:asciiTheme="minorAscii" w:hAnsiTheme="minorAscii"/>
          <w:sz w:val="24"/>
          <w:szCs w:val="24"/>
          <w:highlight w:val="none"/>
          <w:shd w:val="clear" w:fill="auto"/>
          <w:lang w:val="en-US"/>
        </w:rPr>
      </w:pPr>
      <w:r>
        <w:rPr>
          <w:rFonts w:hint="default" w:eastAsia="Calibri" w:cs="Calibri" w:asciiTheme="minorAscii" w:hAnsiTheme="minorAscii"/>
          <w:sz w:val="24"/>
          <w:szCs w:val="24"/>
          <w:highlight w:val="none"/>
          <w:shd w:val="clear" w:fill="auto"/>
          <w:lang w:val="en-US"/>
        </w:rPr>
        <w:t xml:space="preserve">Fig: HM check -&gt; grid </w:t>
      </w:r>
    </w:p>
    <w:p>
      <w:pPr>
        <w:jc w:val="both"/>
        <w:rPr>
          <w:rFonts w:hint="default" w:eastAsia="Calibri" w:cs="Calibri" w:asciiTheme="minorAscii" w:hAnsiTheme="minorAscii"/>
          <w:sz w:val="24"/>
          <w:szCs w:val="24"/>
          <w:highlight w:val="none"/>
          <w:shd w:val="clear" w:fill="auto"/>
          <w:lang w:val="en-US"/>
        </w:rPr>
      </w:pPr>
    </w:p>
    <w:p>
      <w:pPr>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Once user clicks on issued action, it will display following fields: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Doc no.</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Date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Challan no.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Location</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Jama type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Vendor name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Sub supplier</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Narration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Item name</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Purity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Gross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Making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Rejected gross wt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Rejected 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Rejected 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gross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net wt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Accepted pcs</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View total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 xml:space="preserve">Narration </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yellow"/>
          <w:shd w:val="clear" w:fill="auto"/>
          <w:rtl w:val="0"/>
          <w:lang w:val="en-US"/>
        </w:rPr>
        <w:t xml:space="preserve">QC Additional Remark </w:t>
      </w:r>
    </w:p>
    <w:p>
      <w:pPr>
        <w:numPr>
          <w:ilvl w:val="0"/>
          <w:numId w:val="4"/>
        </w:numPr>
        <w:ind w:left="420" w:leftChars="0" w:hanging="420" w:firstLineChars="0"/>
        <w:jc w:val="both"/>
        <w:rPr>
          <w:rFonts w:hint="default" w:eastAsia="Calibri" w:cs="Calibri" w:asciiTheme="minorAscii" w:hAnsiTheme="minorAscii"/>
          <w:sz w:val="24"/>
          <w:szCs w:val="24"/>
          <w:highlight w:val="yellow"/>
          <w:shd w:val="clear" w:fill="auto"/>
          <w:rtl w:val="0"/>
          <w:lang w:val="en-US"/>
        </w:rPr>
      </w:pPr>
      <w:r>
        <w:rPr>
          <w:rFonts w:hint="default" w:eastAsia="Calibri" w:cs="Calibri" w:asciiTheme="minorAscii" w:hAnsiTheme="minorAscii"/>
          <w:sz w:val="24"/>
          <w:szCs w:val="24"/>
          <w:highlight w:val="yellow"/>
          <w:shd w:val="clear" w:fill="auto"/>
          <w:rtl w:val="0"/>
          <w:lang w:val="en-US"/>
        </w:rPr>
        <w:t>Additional Remarks History</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tl w:val="0"/>
          <w:lang w:val="en-US"/>
        </w:rPr>
      </w:pPr>
      <w:r>
        <w:rPr>
          <w:rFonts w:hint="default" w:eastAsia="Calibri" w:cs="Calibri" w:asciiTheme="minorAscii" w:hAnsiTheme="minorAscii"/>
          <w:sz w:val="24"/>
          <w:szCs w:val="24"/>
          <w:highlight w:val="none"/>
          <w:shd w:val="clear" w:fill="auto"/>
          <w:rtl w:val="0"/>
          <w:lang w:val="en-US"/>
        </w:rPr>
        <w:t>Attachment</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lang w:val="en-US"/>
        </w:rPr>
        <w:t>Save button</w:t>
      </w:r>
    </w:p>
    <w:p>
      <w:pPr>
        <w:numPr>
          <w:ilvl w:val="0"/>
          <w:numId w:val="4"/>
        </w:numPr>
        <w:ind w:left="420" w:leftChars="0" w:hanging="420" w:firstLineChars="0"/>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lang w:val="en-US"/>
        </w:rPr>
        <w:t xml:space="preserve">Skip button </w:t>
      </w:r>
    </w:p>
    <w:p>
      <w:pPr>
        <w:numPr>
          <w:ilvl w:val="0"/>
          <w:numId w:val="0"/>
        </w:numPr>
        <w:tabs>
          <w:tab w:val="left" w:pos="420"/>
        </w:tabs>
        <w:jc w:val="both"/>
        <w:rPr>
          <w:rFonts w:hint="default" w:eastAsia="Calibri" w:cs="Calibri" w:asciiTheme="minorAscii" w:hAnsiTheme="minorAscii"/>
          <w:sz w:val="24"/>
          <w:szCs w:val="24"/>
          <w:highlight w:val="none"/>
          <w:shd w:val="clear" w:fill="auto"/>
          <w:rtl w:val="0"/>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956"/>
        <w:gridCol w:w="1580"/>
        <w:gridCol w:w="4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95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INPUT TYPE</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44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HM additional remark </w:t>
            </w:r>
          </w:p>
        </w:tc>
        <w:tc>
          <w:tcPr>
            <w:tcW w:w="956"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Optional</w:t>
            </w:r>
          </w:p>
        </w:tc>
        <w:tc>
          <w:tcPr>
            <w:tcW w:w="4464" w:type="dxa"/>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User should be able to mention additional remark here.</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The added additional remark of HM check should be displayed in remark history field when document is saved here and gets displayed to further stages. Also, this added additional remark should be displayed in material issue reports -&gt; HM check Additional remark of HM check report and all reports.</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Validation: It should accepted characters, numbers, special characters and space. </w:t>
            </w:r>
            <w:r>
              <w:rPr>
                <w:rFonts w:hint="default" w:eastAsia="Calibri" w:cs="Calibri" w:asciiTheme="minorAscii" w:hAnsiTheme="minorAscii"/>
                <w:b w:val="0"/>
                <w:sz w:val="24"/>
                <w:szCs w:val="24"/>
                <w:highlight w:val="yellow"/>
                <w:shd w:val="clear" w:fill="auto"/>
                <w:vertAlign w:val="baseline"/>
                <w:rtl w:val="0"/>
                <w:lang w:val="en-US"/>
              </w:rPr>
              <w:br w:type="textWrapping"/>
            </w:r>
            <w:r>
              <w:rPr>
                <w:rFonts w:hint="default" w:eastAsia="Calibri" w:cs="Calibri" w:asciiTheme="minorAscii" w:hAnsiTheme="minorAscii"/>
                <w:b w:val="0"/>
                <w:sz w:val="24"/>
                <w:szCs w:val="24"/>
                <w:highlight w:val="yellow"/>
                <w:shd w:val="clear" w:fill="auto"/>
                <w:vertAlign w:val="baseline"/>
                <w:rtl w:val="0"/>
                <w:lang w:val="en-US"/>
              </w:rPr>
              <w:t xml:space="preserve">Min length = 0 </w:t>
            </w: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Max length = 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Additional Remarks History</w:t>
            </w:r>
          </w:p>
        </w:tc>
        <w:tc>
          <w:tcPr>
            <w:tcW w:w="956"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Text</w:t>
            </w:r>
          </w:p>
        </w:tc>
        <w:tc>
          <w:tcPr>
            <w:tcW w:w="1580"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w:t>
            </w:r>
          </w:p>
        </w:tc>
        <w:tc>
          <w:tcPr>
            <w:tcW w:w="4464" w:type="dxa"/>
          </w:tcPr>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All the additional remarks which are entered in design check, quality check, PO check and hm check will be displayed here. </w:t>
            </w: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It should display username - date and time - mentioned additional remark. </w:t>
            </w: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p>
          <w:p>
            <w:pPr>
              <w:widowControl w:val="0"/>
              <w:numPr>
                <w:ilvl w:val="0"/>
                <w:numId w:val="0"/>
              </w:numPr>
              <w:ind w:leftChars="0"/>
              <w:jc w:val="left"/>
              <w:rPr>
                <w:rFonts w:hint="default" w:eastAsia="Calibri" w:cs="Calibri" w:asciiTheme="minorAscii" w:hAnsiTheme="minorAscii"/>
                <w:b w:val="0"/>
                <w:sz w:val="24"/>
                <w:szCs w:val="24"/>
                <w:highlight w:val="yellow"/>
                <w:shd w:val="clear" w:fill="auto"/>
                <w:vertAlign w:val="baseline"/>
                <w:rtl w:val="0"/>
                <w:lang w:val="en-US"/>
              </w:rPr>
            </w:pPr>
            <w:r>
              <w:rPr>
                <w:rFonts w:hint="default" w:eastAsia="Calibri" w:cs="Calibri" w:asciiTheme="minorAscii" w:hAnsiTheme="minorAscii"/>
                <w:b w:val="0"/>
                <w:sz w:val="24"/>
                <w:szCs w:val="24"/>
                <w:highlight w:val="yellow"/>
                <w:shd w:val="clear" w:fill="auto"/>
                <w:vertAlign w:val="baseline"/>
                <w:rtl w:val="0"/>
                <w:lang w:val="en-US"/>
              </w:rPr>
              <w:t xml:space="preserve">Validation: It will be read only. </w:t>
            </w:r>
          </w:p>
        </w:tc>
      </w:tr>
    </w:tbl>
    <w:p>
      <w:pPr>
        <w:jc w:val="both"/>
        <w:rPr>
          <w:rFonts w:hint="default" w:eastAsia="Calibri" w:cs="Calibri" w:asciiTheme="minorAscii" w:hAnsiTheme="minorAscii"/>
          <w:sz w:val="24"/>
          <w:szCs w:val="24"/>
          <w:highlight w:val="none"/>
          <w:shd w:val="clear" w:fill="auto"/>
          <w:lang w:val="en-US"/>
        </w:rPr>
      </w:pPr>
    </w:p>
    <w:p>
      <w:pPr>
        <w:jc w:val="both"/>
        <w:rPr>
          <w:rFonts w:hint="default" w:eastAsia="Calibri" w:cs="Calibri" w:asciiTheme="minorAscii" w:hAnsiTheme="minorAscii"/>
          <w:sz w:val="24"/>
          <w:szCs w:val="24"/>
          <w:highlight w:val="none"/>
          <w:shd w:val="clear" w:fill="auto"/>
          <w:lang w:val="en-US"/>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tl w:val="0"/>
        </w:rPr>
        <w:t xml:space="preserve">Once user enters of rejected gross wt, net wt and pcs, it will displayed accepted gross wt, net wt and pcs. Once user clicks on view total button, it will display all the collated details of accepted &amp; rejected gross wt, net wt and pcs in each process. </w:t>
      </w:r>
    </w:p>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b/>
          <w:bCs/>
          <w:sz w:val="24"/>
          <w:szCs w:val="24"/>
          <w:highlight w:val="none"/>
          <w:shd w:val="clear" w:fill="auto"/>
          <w:lang w:val="en-US"/>
        </w:rPr>
      </w:pPr>
      <w:r>
        <w:rPr>
          <w:rFonts w:hint="default" w:eastAsia="Calibri" w:cs="Calibri" w:asciiTheme="minorAscii" w:hAnsiTheme="minorAscii"/>
          <w:sz w:val="24"/>
          <w:szCs w:val="24"/>
          <w:highlight w:val="none"/>
          <w:shd w:val="clear" w:fill="auto"/>
          <w:rtl w:val="0"/>
        </w:rPr>
        <w:t xml:space="preserve">Step 6. </w:t>
      </w:r>
      <w:r>
        <w:rPr>
          <w:rFonts w:hint="default" w:eastAsia="Calibri" w:cs="Calibri" w:asciiTheme="minorAscii" w:hAnsiTheme="minorAscii"/>
          <w:b w:val="0"/>
          <w:bCs w:val="0"/>
          <w:sz w:val="24"/>
          <w:szCs w:val="24"/>
          <w:highlight w:val="none"/>
          <w:shd w:val="clear" w:fill="auto"/>
          <w:rtl w:val="0"/>
        </w:rPr>
        <w:t xml:space="preserve">All the collated details of accepted &amp; rejected gross wt, net wt and pcs in each process should be sent to </w:t>
      </w:r>
      <w:r>
        <w:rPr>
          <w:rFonts w:hint="default" w:eastAsia="Calibri" w:cs="Calibri" w:asciiTheme="minorAscii" w:hAnsiTheme="minorAscii"/>
          <w:b w:val="0"/>
          <w:bCs w:val="0"/>
          <w:sz w:val="24"/>
          <w:szCs w:val="24"/>
          <w:highlight w:val="none"/>
          <w:shd w:val="clear" w:fill="auto"/>
          <w:rtl w:val="0"/>
          <w:lang w:val="en-US"/>
        </w:rPr>
        <w:t xml:space="preserve">the </w:t>
      </w:r>
      <w:r>
        <w:rPr>
          <w:rFonts w:hint="default" w:eastAsia="Calibri" w:cs="Calibri" w:asciiTheme="minorAscii" w:hAnsiTheme="minorAscii"/>
          <w:b w:val="0"/>
          <w:bCs w:val="0"/>
          <w:sz w:val="24"/>
          <w:szCs w:val="24"/>
          <w:highlight w:val="none"/>
          <w:shd w:val="clear" w:fill="auto"/>
          <w:rtl w:val="0"/>
        </w:rPr>
        <w:t>vendor via Email</w:t>
      </w:r>
      <w:r>
        <w:rPr>
          <w:rFonts w:hint="default" w:eastAsia="Calibri" w:cs="Calibri" w:asciiTheme="minorAscii" w:hAnsiTheme="minorAscii"/>
          <w:b w:val="0"/>
          <w:bCs w:val="0"/>
          <w:sz w:val="24"/>
          <w:szCs w:val="24"/>
          <w:highlight w:val="none"/>
          <w:shd w:val="clear" w:fill="auto"/>
          <w:rtl w:val="0"/>
          <w:lang w:val="en-US"/>
        </w:rPr>
        <w:t xml:space="preserve"> after it is saved in HM check process.</w:t>
      </w:r>
    </w:p>
    <w:p>
      <w:pPr>
        <w:jc w:val="both"/>
        <w:rPr>
          <w:rFonts w:hint="default" w:eastAsia="Calibri" w:cs="Calibri" w:asciiTheme="minorAscii" w:hAnsiTheme="minorAscii"/>
          <w:sz w:val="24"/>
          <w:szCs w:val="24"/>
          <w:highlight w:val="none"/>
          <w:shd w:val="clear" w:fill="auto"/>
        </w:rPr>
      </w:pPr>
    </w:p>
    <w:p>
      <w:pPr>
        <w:jc w:val="both"/>
        <w:rPr>
          <w:rFonts w:hint="default" w:eastAsia="Calibri" w:cs="Calibri" w:asciiTheme="minorAscii" w:hAnsiTheme="minorAscii"/>
          <w:sz w:val="24"/>
          <w:szCs w:val="24"/>
          <w:highlight w:val="none"/>
          <w:shd w:val="clear" w:fill="auto"/>
        </w:rPr>
      </w:pPr>
      <w:r>
        <w:rPr>
          <w:rFonts w:hint="default" w:eastAsia="Calibri" w:cs="Calibri" w:asciiTheme="minorAscii" w:hAnsiTheme="minorAscii"/>
          <w:sz w:val="24"/>
          <w:szCs w:val="24"/>
          <w:highlight w:val="none"/>
          <w:shd w:val="clear" w:fill="auto"/>
        </w:rPr>
        <w:drawing>
          <wp:inline distT="0" distB="0" distL="114300" distR="114300">
            <wp:extent cx="1905000" cy="40005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13" name="image12.png"/>
                    <pic:cNvPicPr preferRelativeResize="0"/>
                  </pic:nvPicPr>
                  <pic:blipFill>
                    <a:blip r:embed="rId16"/>
                    <a:srcRect/>
                    <a:stretch>
                      <a:fillRect/>
                    </a:stretch>
                  </pic:blipFill>
                  <pic:spPr>
                    <a:xfrm>
                      <a:off x="0" y="0"/>
                      <a:ext cx="1905000" cy="4000500"/>
                    </a:xfrm>
                    <a:prstGeom prst="rect">
                      <a:avLst/>
                    </a:prstGeom>
                  </pic:spPr>
                </pic:pic>
              </a:graphicData>
            </a:graphic>
          </wp:inline>
        </w:drawing>
      </w:r>
    </w:p>
    <w:p>
      <w:pPr>
        <w:jc w:val="both"/>
        <w:rPr>
          <w:rFonts w:hint="default" w:asciiTheme="minorAscii" w:hAnsiTheme="minorAscii"/>
          <w:sz w:val="24"/>
          <w:szCs w:val="24"/>
          <w:lang w:val="en-US"/>
        </w:rPr>
      </w:pPr>
      <w:r>
        <w:rPr>
          <w:rFonts w:hint="default" w:asciiTheme="minorAscii" w:hAnsiTheme="minorAscii"/>
          <w:sz w:val="24"/>
          <w:szCs w:val="24"/>
          <w:lang w:val="en-US"/>
        </w:rPr>
        <w:t>Fig: HM check -&gt; generated slip</w:t>
      </w:r>
    </w:p>
    <w:p>
      <w:pPr>
        <w:jc w:val="both"/>
        <w:rPr>
          <w:rFonts w:hint="default" w:eastAsia="Calibri" w:cs="Calibri" w:asciiTheme="minorAscii" w:hAnsiTheme="minorAscii"/>
          <w:b w:val="0"/>
          <w:sz w:val="24"/>
          <w:szCs w:val="24"/>
          <w:highlight w:val="none"/>
          <w:shd w:val="clear" w:fill="auto"/>
          <w:rtl w:val="0"/>
        </w:rPr>
      </w:pPr>
    </w:p>
    <w:p>
      <w:pPr>
        <w:jc w:val="left"/>
        <w:rPr>
          <w:rFonts w:hint="default" w:asciiTheme="minorAscii" w:hAnsiTheme="minorAscii"/>
          <w:b w:val="0"/>
          <w:bCs w:val="0"/>
          <w:i w:val="0"/>
          <w:iCs w:val="0"/>
          <w:sz w:val="24"/>
          <w:szCs w:val="24"/>
          <w:lang w:val="en-US"/>
        </w:rPr>
      </w:pPr>
      <w:r>
        <w:rPr>
          <w:rFonts w:hint="default" w:eastAsia="Calibri" w:cs="Calibri" w:asciiTheme="minorAscii" w:hAnsiTheme="minorAscii"/>
          <w:b w:val="0"/>
          <w:bCs w:val="0"/>
          <w:i w:val="0"/>
          <w:iCs w:val="0"/>
          <w:sz w:val="24"/>
          <w:szCs w:val="24"/>
          <w:highlight w:val="none"/>
          <w:shd w:val="clear" w:fill="auto"/>
          <w:rtl w:val="0"/>
          <w:lang w:val="en-US"/>
        </w:rPr>
        <w:t xml:space="preserve">Step 9. </w:t>
      </w:r>
      <w:r>
        <w:rPr>
          <w:rFonts w:hint="default" w:asciiTheme="minorAscii" w:hAnsiTheme="minorAscii"/>
          <w:b w:val="0"/>
          <w:bCs w:val="0"/>
          <w:i w:val="0"/>
          <w:iCs w:val="0"/>
          <w:sz w:val="24"/>
          <w:szCs w:val="24"/>
          <w:lang w:val="en-US"/>
        </w:rPr>
        <w:t xml:space="preserve">Once user clicks on </w:t>
      </w:r>
      <w:r>
        <w:rPr>
          <w:rFonts w:hint="default" w:asciiTheme="minorAscii" w:hAnsiTheme="minorAscii"/>
          <w:b/>
          <w:bCs/>
          <w:i w:val="0"/>
          <w:iCs w:val="0"/>
          <w:sz w:val="24"/>
          <w:szCs w:val="24"/>
          <w:lang w:val="en-US"/>
        </w:rPr>
        <w:t>Material issue reports</w:t>
      </w:r>
      <w:r>
        <w:rPr>
          <w:rFonts w:hint="default" w:asciiTheme="minorAscii" w:hAnsiTheme="minorAscii"/>
          <w:b w:val="0"/>
          <w:bCs w:val="0"/>
          <w:i w:val="0"/>
          <w:iCs w:val="0"/>
          <w:sz w:val="24"/>
          <w:szCs w:val="24"/>
          <w:lang w:val="en-US"/>
        </w:rPr>
        <w:t xml:space="preserve">, it displays following fields: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From Date</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 date</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Type wise reports</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User wise reports</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Type wise and user wise reports</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All reports </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Submit button</w:t>
      </w:r>
    </w:p>
    <w:p>
      <w:pPr>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Reset button</w:t>
      </w:r>
    </w:p>
    <w:p>
      <w:pPr>
        <w:numPr>
          <w:ilvl w:val="0"/>
          <w:numId w:val="0"/>
        </w:numPr>
        <w:jc w:val="left"/>
        <w:rPr>
          <w:rFonts w:hint="default" w:asciiTheme="minorAscii" w:hAnsiTheme="minorAscii"/>
          <w:b w:val="0"/>
          <w:bCs w:val="0"/>
          <w:i w:val="0"/>
          <w:iCs w:val="0"/>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073"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From Date</w:t>
            </w:r>
          </w:p>
        </w:tc>
        <w:tc>
          <w:tcPr>
            <w:tcW w:w="1073"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Calender date picker</w:t>
            </w:r>
          </w:p>
        </w:tc>
        <w:tc>
          <w:tcPr>
            <w:tcW w:w="158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3397" w:type="dxa"/>
          </w:tcPr>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asciiTheme="minorAscii" w:hAnsiTheme="minorAscii"/>
                <w:b w:val="0"/>
                <w:bCs w:val="0"/>
                <w:i w:val="0"/>
                <w:iCs w:val="0"/>
                <w:sz w:val="24"/>
                <w:szCs w:val="24"/>
                <w:vertAlign w:val="baseline"/>
                <w:lang w:val="en-US"/>
              </w:rPr>
              <w:t xml:space="preserve">User will select the date from which the document was added in the material issue. </w:t>
            </w:r>
            <w:r>
              <w:rPr>
                <w:rFonts w:hint="default" w:eastAsia="Calibri" w:cs="Calibri" w:asciiTheme="minorAscii" w:hAnsiTheme="minorAscii"/>
                <w:b w:val="0"/>
                <w:sz w:val="24"/>
                <w:szCs w:val="24"/>
                <w:highlight w:val="none"/>
                <w:shd w:val="clear" w:fill="auto"/>
                <w:vertAlign w:val="baseline"/>
                <w:rtl w:val="0"/>
                <w:lang w:val="en-US"/>
              </w:rPr>
              <w:t xml:space="preserve"> (I.e. from issued date)</w:t>
            </w:r>
          </w:p>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Validation: It will be single select and future dates are 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To date</w:t>
            </w:r>
          </w:p>
        </w:tc>
        <w:tc>
          <w:tcPr>
            <w:tcW w:w="1073"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Calender date picker</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Yes</w:t>
            </w:r>
          </w:p>
        </w:tc>
        <w:tc>
          <w:tcPr>
            <w:tcW w:w="3397" w:type="dxa"/>
            <w:vAlign w:val="top"/>
          </w:tcPr>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asciiTheme="minorAscii" w:hAnsiTheme="minorAscii"/>
                <w:b w:val="0"/>
                <w:bCs w:val="0"/>
                <w:i w:val="0"/>
                <w:iCs w:val="0"/>
                <w:sz w:val="24"/>
                <w:szCs w:val="24"/>
                <w:vertAlign w:val="baseline"/>
                <w:lang w:val="en-US"/>
              </w:rPr>
              <w:t xml:space="preserve">User will select the date till which the document was added in the material issue. </w:t>
            </w:r>
            <w:r>
              <w:rPr>
                <w:rFonts w:hint="default" w:eastAsia="Calibri" w:cs="Calibri" w:asciiTheme="minorAscii" w:hAnsiTheme="minorAscii"/>
                <w:b w:val="0"/>
                <w:sz w:val="24"/>
                <w:szCs w:val="24"/>
                <w:highlight w:val="none"/>
                <w:shd w:val="clear" w:fill="auto"/>
                <w:vertAlign w:val="baseline"/>
                <w:rtl w:val="0"/>
                <w:lang w:val="en-US"/>
              </w:rPr>
              <w:t xml:space="preserve"> (I.e. till issued date)</w:t>
            </w:r>
          </w:p>
          <w:p>
            <w:pPr>
              <w:widowControl w:val="0"/>
              <w:numPr>
                <w:ilvl w:val="0"/>
                <w:numId w:val="0"/>
              </w:numPr>
              <w:ind w:left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eastAsia="zh-CN" w:bidi="ar-SA"/>
              </w:rPr>
            </w:pPr>
            <w:r>
              <w:rPr>
                <w:rFonts w:hint="default" w:eastAsia="Calibri" w:cs="Calibri" w:asciiTheme="minorAscii" w:hAnsiTheme="minorAscii"/>
                <w:b w:val="0"/>
                <w:sz w:val="24"/>
                <w:szCs w:val="24"/>
                <w:highlight w:val="none"/>
                <w:shd w:val="clear" w:fill="auto"/>
                <w:vertAlign w:val="baseline"/>
                <w:rtl w:val="0"/>
                <w:lang w:val="en-US"/>
              </w:rPr>
              <w:t xml:space="preserve">Validation: It will be single select and future dates are disabled.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Type wise reports</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Check box </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Mandatory to select one report type</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User can view the report by the checking type (Design check / qc check / po check / hm check). The report will display the fields of the selected type only.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Once user clicks on type wise report check-box, then report type drop-down will be displayed below which will be mandatory. It will be single select.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If user selects type wise report and any one type (design check / qc check / hm check / po check) and clicks on submit button, it will display the documents which are issued I.e. added between the selected filters dates and the details of that document related to design process. Report will display following fields in the grid and export: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Sr. No.</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Issued 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no.</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Karagir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 supplier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 RD purchase?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Location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Current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Issued date and time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date and timing</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Time difference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Purity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Making</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Gross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Net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Pcs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Total pcs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Total gross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Total net wt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Design check additional remark if user has selected design check report / QC additional remark if user has selected QC report </w:t>
            </w:r>
            <w:r>
              <w:rPr>
                <w:rFonts w:hint="default" w:asciiTheme="minorAscii" w:hAnsiTheme="minorAscii"/>
                <w:b w:val="0"/>
                <w:bCs w:val="0"/>
                <w:i w:val="0"/>
                <w:iCs w:val="0"/>
                <w:sz w:val="24"/>
                <w:szCs w:val="24"/>
                <w:highlight w:val="yellow"/>
                <w:lang w:val="en-US"/>
              </w:rPr>
              <w:t>/ PO additional remark if user has selected PO report / HM additional remark if user has selected HM report.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to received status</w:t>
            </w:r>
          </w:p>
          <w:p>
            <w:pPr>
              <w:widowControl w:val="0"/>
              <w:numPr>
                <w:numId w:val="0"/>
              </w:numPr>
              <w:ind w:leftChars="0"/>
              <w:jc w:val="left"/>
              <w:rPr>
                <w:rFonts w:hint="default" w:asciiTheme="minorAscii" w:hAnsiTheme="minorAscii"/>
                <w:b w:val="0"/>
                <w:bCs w:val="0"/>
                <w:i w:val="0"/>
                <w:iCs w:val="0"/>
                <w:sz w:val="24"/>
                <w:szCs w:val="24"/>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It will display the accepted and rejected details here based on the type selected.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User wise reports</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Check box</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 to select one report type</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User can view the documents in the report of specific vendor only by clicking here to know which user has done checking in which stage.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Once user click on ‘user wise report’ then users drop-down will be displayed where user will select the vendor for which the data is to be displayed. It will be single select.</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As per selected vendor name, it will display the documents in the grid of the selected vendor only.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If user checks user wise report check-box and selects one of the vendor name in the users field, it will display following columns in the report: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Sr. No.</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Issued 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no.</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Karagir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 supplier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 RD purchase?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Location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Current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Issued date and time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date and timing</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Time difference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Purity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Making</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Design user</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user</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user</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HM user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to received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status to design check update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Design check update to QC check update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check update to PO check update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PO check update to print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Print to HM check update</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asciiTheme="minorAscii" w:hAnsiTheme="minorAscii"/>
                <w:b w:val="0"/>
                <w:bCs w:val="0"/>
                <w:i w:val="0"/>
                <w:iCs w:val="0"/>
                <w:sz w:val="24"/>
                <w:szCs w:val="24"/>
                <w:lang w:val="en-US"/>
              </w:rPr>
              <w:t>Time difference start to end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Type wise User wise report</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Check box</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 to select one report type</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User can view documents by specific checking type and vendor.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Once user clicks on type wise user report then report type and user drop-down will be displayed. Both will be single select each. It will display following columns in grid: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Sr. No.</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Issued 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Doc no.</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Karagir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 supplier name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Is RD purchase?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Location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Current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Issued date and time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date and timing</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Time difference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Purity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Making</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Gross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Net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Pcs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highlight w:val="yellow"/>
                <w:lang w:val="en-US"/>
              </w:rPr>
              <w:t>Design check additional remark if user has selected design check report / QC additional remark if user has selected QC report / PO additional remark if user has selected PO report / HM additional remark if user has selected HM report.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to received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status to design check , etc. - Here it will display the columns based on the checking type selected.</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All reports</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Check box</w:t>
            </w:r>
          </w:p>
        </w:tc>
        <w:tc>
          <w:tcPr>
            <w:tcW w:w="1580"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Mandatory to select one report type</w:t>
            </w:r>
          </w:p>
        </w:tc>
        <w:tc>
          <w:tcPr>
            <w:tcW w:w="1184"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Once user selects all reports, all details of each document will be displayed which were issued within selected dates in filter. </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It will display following columns in the grid:</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Sr. No.</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Date</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Doc no.</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Material created by </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Material accepted by </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Karagir name </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Sub supplier name</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Is rd purchase</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Location </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Narration </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Received status </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Current status </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Issued date and time</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Received date and timing</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Time difference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Item</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Purity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Making</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Pcs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Gross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Net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Design Gross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Design Net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Design Pcs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Design Gross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Design Net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Design Pcs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Design 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Design Additional Remarks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QC Gross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QC Net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QC Pcs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Gross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Net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Pcs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QC additional remark</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PO Gross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PO Net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PO Pcs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Gross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Net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Pcs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PO 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PO Additional remark</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HM Gross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HM Net wt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HM Pcs rejected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HM Gross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HM Net wt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HM Pcs accepted</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HM narration</w:t>
            </w:r>
          </w:p>
          <w:p>
            <w:pPr>
              <w:widowControl w:val="0"/>
              <w:numPr>
                <w:ilvl w:val="0"/>
                <w:numId w:val="3"/>
              </w:numPr>
              <w:ind w:left="420" w:leftChars="0" w:hanging="420" w:firstLineChars="0"/>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HM additional remark</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Black bits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Stone wt</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Stone amt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Other charges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Extra stone wt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Hallmark tunch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Hallmark pcs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Add to received status</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Received status to design check update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Design check update to QC check update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QC check update to PO check update</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PO check update to print </w:t>
            </w:r>
          </w:p>
          <w:p>
            <w:pPr>
              <w:widowControl w:val="0"/>
              <w:numPr>
                <w:ilvl w:val="0"/>
                <w:numId w:val="3"/>
              </w:numPr>
              <w:ind w:left="420" w:leftChars="0" w:hanging="420" w:firstLine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Print to HM check update</w:t>
            </w:r>
          </w:p>
          <w:p>
            <w:pPr>
              <w:widowControl w:val="0"/>
              <w:numPr>
                <w:ilvl w:val="0"/>
                <w:numId w:val="3"/>
              </w:numPr>
              <w:ind w:left="420" w:leftChars="0" w:hanging="42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asciiTheme="minorAscii" w:hAnsiTheme="minorAscii"/>
                <w:b w:val="0"/>
                <w:bCs w:val="0"/>
                <w:i w:val="0"/>
                <w:iCs w:val="0"/>
                <w:sz w:val="24"/>
                <w:szCs w:val="24"/>
                <w:lang w:val="en-US"/>
              </w:rPr>
              <w:t>Time difference start to end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Submit</w:t>
            </w:r>
          </w:p>
        </w:tc>
        <w:tc>
          <w:tcPr>
            <w:tcW w:w="1073"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Click</w:t>
            </w:r>
          </w:p>
        </w:tc>
        <w:tc>
          <w:tcPr>
            <w:tcW w:w="1580"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184"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3397" w:type="dxa"/>
            <w:vAlign w:val="top"/>
          </w:tcPr>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Once user selects dates, report type and clicks on submit button, expected report will be displayed in the gird.</w:t>
            </w: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p>
          <w:p>
            <w:pPr>
              <w:widowControl w:val="0"/>
              <w:numPr>
                <w:ilvl w:val="0"/>
                <w:numId w:val="0"/>
              </w:numPr>
              <w:ind w:left="0" w:leftChars="0" w:firstLine="0" w:firstLineChars="0"/>
              <w:jc w:val="left"/>
              <w:rPr>
                <w:rFonts w:hint="default" w:eastAsia="Calibri" w:cs="Calibri" w:asciiTheme="minorAscii" w:hAnsiTheme="minorAscii"/>
                <w:b w:val="0"/>
                <w:sz w:val="24"/>
                <w:szCs w:val="24"/>
                <w:highlight w:val="none"/>
                <w:shd w:val="clear" w:fill="auto"/>
                <w:vertAlign w:val="baseline"/>
                <w:rtl w:val="0"/>
                <w:lang w:val="en-US"/>
              </w:rPr>
            </w:pPr>
            <w:r>
              <w:rPr>
                <w:rFonts w:hint="default" w:eastAsia="Calibri" w:cs="Calibri" w:asciiTheme="minorAscii" w:hAnsiTheme="minorAscii"/>
                <w:b w:val="0"/>
                <w:sz w:val="24"/>
                <w:szCs w:val="24"/>
                <w:highlight w:val="none"/>
                <w:shd w:val="clear" w:fill="auto"/>
                <w:vertAlign w:val="baseline"/>
                <w:rtl w:val="0"/>
                <w:lang w:val="en-US"/>
              </w:rPr>
              <w:t xml:space="preserve">In case, user doesn’t select mandatory fields in filter and clicks on submit button, then error message will be displayed. </w:t>
            </w:r>
          </w:p>
        </w:tc>
      </w:tr>
    </w:tbl>
    <w:p>
      <w:pPr>
        <w:numPr>
          <w:ilvl w:val="0"/>
          <w:numId w:val="0"/>
        </w:numPr>
        <w:jc w:val="left"/>
        <w:rPr>
          <w:rFonts w:hint="default" w:asciiTheme="minorAscii" w:hAnsiTheme="minorAscii"/>
          <w:b w:val="0"/>
          <w:bCs w:val="0"/>
          <w:i w:val="0"/>
          <w:iCs w:val="0"/>
          <w:sz w:val="24"/>
          <w:szCs w:val="24"/>
          <w:lang w:val="en-US"/>
        </w:rPr>
      </w:pPr>
    </w:p>
    <w:p>
      <w:pPr>
        <w:numPr>
          <w:ilvl w:val="0"/>
          <w:numId w:val="0"/>
        </w:numPr>
        <w:jc w:val="left"/>
        <w:rPr>
          <w:rFonts w:hint="default" w:asciiTheme="minorAscii" w:hAnsiTheme="minorAscii"/>
          <w:sz w:val="24"/>
          <w:szCs w:val="24"/>
        </w:rPr>
      </w:pPr>
      <w:r>
        <w:rPr>
          <w:rFonts w:hint="default" w:asciiTheme="minorAscii" w:hAnsiTheme="minorAscii"/>
          <w:sz w:val="24"/>
          <w:szCs w:val="24"/>
        </w:rPr>
        <w:drawing>
          <wp:inline distT="0" distB="0" distL="114300" distR="114300">
            <wp:extent cx="5266690" cy="2962910"/>
            <wp:effectExtent l="0" t="0" r="3810" b="889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pPr>
        <w:numPr>
          <w:ilvl w:val="0"/>
          <w:numId w:val="0"/>
        </w:numPr>
        <w:jc w:val="left"/>
        <w:rPr>
          <w:rFonts w:hint="default" w:asciiTheme="minorAscii" w:hAnsiTheme="minorAscii"/>
          <w:sz w:val="24"/>
          <w:szCs w:val="24"/>
          <w:lang w:val="en-US"/>
        </w:rPr>
      </w:pPr>
      <w:r>
        <w:rPr>
          <w:rFonts w:hint="default" w:asciiTheme="minorAscii" w:hAnsiTheme="minorAscii"/>
          <w:sz w:val="24"/>
          <w:szCs w:val="24"/>
          <w:lang w:val="en-US"/>
        </w:rPr>
        <w:t>Fig: All reports</w:t>
      </w:r>
    </w:p>
    <w:p>
      <w:pPr>
        <w:numPr>
          <w:ilvl w:val="0"/>
          <w:numId w:val="0"/>
        </w:numPr>
        <w:jc w:val="left"/>
        <w:rPr>
          <w:rFonts w:hint="default" w:asciiTheme="minorAscii" w:hAnsiTheme="minorAscii"/>
          <w:b w:val="0"/>
          <w:bCs w:val="0"/>
          <w:i w:val="0"/>
          <w:iCs w:val="0"/>
          <w:sz w:val="24"/>
          <w:szCs w:val="24"/>
          <w:lang w:val="en-US"/>
        </w:rPr>
      </w:pPr>
    </w:p>
    <w:p>
      <w:pPr>
        <w:numPr>
          <w:ilvl w:val="0"/>
          <w:numId w:val="0"/>
        </w:numPr>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user clicks on export button, csv file will get downloaded displaying all the columns in it as in grid with the documents. </w:t>
      </w:r>
    </w:p>
    <w:p>
      <w:pPr>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23" w:name="_Toc22588"/>
      <w:bookmarkStart w:id="24" w:name="_Toc3290"/>
      <w:r>
        <w:rPr>
          <w:rFonts w:hint="default" w:asciiTheme="minorAscii" w:hAnsiTheme="minorAscii"/>
          <w:b/>
          <w:bCs/>
          <w:i w:val="0"/>
          <w:iCs w:val="0"/>
          <w:color w:val="2E75B6" w:themeColor="accent1" w:themeShade="BF"/>
          <w:sz w:val="24"/>
          <w:szCs w:val="24"/>
          <w:highlight w:val="none"/>
          <w:lang w:val="en-US"/>
        </w:rPr>
        <w:t>TEST DATA</w:t>
      </w:r>
      <w:bookmarkEnd w:id="23"/>
      <w:bookmarkEnd w:id="24"/>
      <w:r>
        <w:rPr>
          <w:rFonts w:hint="default" w:asciiTheme="minorAscii" w:hAnsiTheme="minorAscii"/>
          <w:b/>
          <w:bCs/>
          <w:i w:val="0"/>
          <w:iCs w:val="0"/>
          <w:color w:val="2E75B6" w:themeColor="accent1" w:themeShade="BF"/>
          <w:sz w:val="24"/>
          <w:szCs w:val="24"/>
          <w:highlight w:val="none"/>
          <w:lang w:val="en-US"/>
        </w:rPr>
        <w:t xml:space="preserve"> &amp; SCENARIOS</w:t>
      </w:r>
    </w:p>
    <w:p>
      <w:pPr>
        <w:numPr>
          <w:ilvl w:val="0"/>
          <w:numId w:val="0"/>
        </w:numPr>
        <w:ind w:leftChars="0"/>
        <w:jc w:val="both"/>
        <w:outlineLvl w:val="9"/>
        <w:rPr>
          <w:rFonts w:hint="default" w:asciiTheme="minorAscii" w:hAnsiTheme="minorAscii"/>
          <w:b w:val="0"/>
          <w:bCs w:val="0"/>
          <w:i w:val="0"/>
          <w:iCs w:val="0"/>
          <w:sz w:val="24"/>
          <w:szCs w:val="24"/>
          <w:highlight w:val="none"/>
          <w:lang w:val="en-US"/>
        </w:rPr>
      </w:pPr>
    </w:p>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object>
          <v:shape id="_x0000_i1026" o:spt="75" type="#_x0000_t75" style="height:65.5pt;width:72.5pt;" o:ole="t" filled="f" o:preferrelative="t" stroked="f" coordsize="21600,21600">
            <v:fill on="f" focussize="0,0"/>
            <v:stroke on="f"/>
            <v:imagedata r:id="rId19" o:title=""/>
            <o:lock v:ext="edit" aspectratio="t"/>
            <w10:wrap type="none"/>
            <w10:anchorlock/>
          </v:shape>
          <o:OLEObject Type="Embed" ProgID="Excel.Sheet.8" ShapeID="_x0000_i1026" DrawAspect="Icon" ObjectID="_1468075725" r:id="rId18">
            <o:LockedField>false</o:LockedField>
          </o:OLEObject>
        </w:object>
      </w:r>
    </w:p>
    <w:p>
      <w:pPr>
        <w:numPr>
          <w:ilvl w:val="0"/>
          <w:numId w:val="1"/>
        </w:numPr>
        <w:ind w:left="0" w:leftChars="0" w:firstLine="0" w:firstLineChars="0"/>
        <w:jc w:val="both"/>
        <w:rPr>
          <w:rFonts w:hint="default" w:asciiTheme="minorAscii" w:hAnsiTheme="minorAscii"/>
          <w:b w:val="0"/>
          <w:bCs w:val="0"/>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ODUS (Open Discussion Unhanded Scenarios)</w:t>
      </w:r>
    </w:p>
    <w:p>
      <w:pPr>
        <w:jc w:val="both"/>
        <w:rPr>
          <w:rFonts w:hint="default" w:asciiTheme="minorAscii" w:hAnsiTheme="minorAscii"/>
          <w:b w:val="0"/>
          <w:bCs w:val="0"/>
          <w:i w:val="0"/>
          <w:iCs w:val="0"/>
          <w:sz w:val="24"/>
          <w:szCs w:val="24"/>
          <w:highlight w:val="none"/>
          <w:lang w:val="en-US"/>
        </w:rPr>
      </w:pP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Priority</w:t>
            </w:r>
          </w:p>
        </w:tc>
        <w:tc>
          <w:tcPr>
            <w:tcW w:w="2140"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Status</w:t>
            </w:r>
          </w:p>
          <w:p>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w:t>
            </w:r>
          </w:p>
        </w:tc>
        <w:tc>
          <w:tcPr>
            <w:tcW w:w="3165"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Rakesh Thikane : Display additional remark of design check, qc, po check and hm check in material issue reports as well. </w:t>
            </w:r>
          </w:p>
        </w:tc>
        <w:tc>
          <w:tcPr>
            <w:tcW w:w="115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c>
          <w:tcPr>
            <w:tcW w:w="214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130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w:t>
            </w:r>
          </w:p>
        </w:tc>
        <w:tc>
          <w:tcPr>
            <w:tcW w:w="3165"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1158"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2140"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3</w:t>
            </w:r>
          </w:p>
        </w:tc>
        <w:tc>
          <w:tcPr>
            <w:tcW w:w="3165"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1158"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2140" w:type="dxa"/>
          </w:tcPr>
          <w:p>
            <w:pPr>
              <w:widowControl w:val="0"/>
              <w:jc w:val="both"/>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both"/>
              <w:rPr>
                <w:rFonts w:hint="default" w:asciiTheme="minorAscii" w:hAnsiTheme="minorAscii"/>
                <w:b w:val="0"/>
                <w:bCs w:val="0"/>
                <w:i w:val="0"/>
                <w:iCs w:val="0"/>
                <w:sz w:val="24"/>
                <w:szCs w:val="24"/>
                <w:highlight w:val="none"/>
                <w:vertAlign w:val="baseline"/>
                <w:lang w:val="en-US"/>
              </w:rPr>
            </w:pPr>
          </w:p>
        </w:tc>
      </w:tr>
    </w:tbl>
    <w:p>
      <w:pPr>
        <w:jc w:val="both"/>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both"/>
        <w:outlineLvl w:val="0"/>
        <w:rPr>
          <w:rFonts w:hint="default" w:asciiTheme="minorAscii" w:hAnsiTheme="minorAscii"/>
          <w:b/>
          <w:bCs/>
          <w:i w:val="0"/>
          <w:iCs w:val="0"/>
          <w:sz w:val="24"/>
          <w:szCs w:val="24"/>
          <w:highlight w:val="none"/>
          <w:lang w:val="en-US"/>
        </w:rPr>
      </w:pPr>
      <w:bookmarkStart w:id="25" w:name="_Toc12139"/>
      <w:bookmarkStart w:id="26" w:name="_Toc719"/>
      <w:r>
        <w:rPr>
          <w:rFonts w:hint="default" w:asciiTheme="minorAscii" w:hAnsiTheme="minorAscii"/>
          <w:b/>
          <w:bCs/>
          <w:i w:val="0"/>
          <w:iCs w:val="0"/>
          <w:color w:val="2E75B6" w:themeColor="accent1" w:themeShade="BF"/>
          <w:sz w:val="24"/>
          <w:szCs w:val="24"/>
          <w:highlight w:val="none"/>
          <w:lang w:val="en-US"/>
        </w:rPr>
        <w:t>REFERENCES OF THE USERS</w:t>
      </w:r>
      <w:bookmarkEnd w:id="25"/>
      <w:bookmarkEnd w:id="26"/>
      <w:r>
        <w:rPr>
          <w:rFonts w:hint="default" w:asciiTheme="minorAscii" w:hAnsiTheme="minorAscii"/>
          <w:b/>
          <w:bCs/>
          <w:i w:val="0"/>
          <w:iCs w:val="0"/>
          <w:sz w:val="24"/>
          <w:szCs w:val="24"/>
          <w:highlight w:val="none"/>
          <w:lang w:val="en-US"/>
        </w:rPr>
        <w:t xml:space="preserve">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1714"/>
        <w:gridCol w:w="3466"/>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2246"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both"/>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Rakesh Thikane</w:t>
            </w:r>
          </w:p>
        </w:tc>
        <w:tc>
          <w:tcPr>
            <w:tcW w:w="2246" w:type="dxa"/>
            <w:vAlign w:val="top"/>
          </w:tcPr>
          <w:p>
            <w:pPr>
              <w:widowControl w:val="0"/>
              <w:jc w:val="both"/>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isa@csjewellers.com</w:t>
            </w:r>
          </w:p>
        </w:tc>
        <w:tc>
          <w:tcPr>
            <w:tcW w:w="2013"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Rakesh thikane</w:t>
            </w:r>
          </w:p>
        </w:tc>
        <w:tc>
          <w:tcPr>
            <w:tcW w:w="224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isa@csjewellers.com</w:t>
            </w:r>
          </w:p>
        </w:tc>
        <w:tc>
          <w:tcPr>
            <w:tcW w:w="2013"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224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Manali.bhadirage@techneai.com</w:t>
            </w:r>
          </w:p>
        </w:tc>
        <w:tc>
          <w:tcPr>
            <w:tcW w:w="2013"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Punam Shinde</w:t>
            </w:r>
          </w:p>
        </w:tc>
        <w:tc>
          <w:tcPr>
            <w:tcW w:w="224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Punam.shinde@techneai.com</w:t>
            </w:r>
          </w:p>
        </w:tc>
        <w:tc>
          <w:tcPr>
            <w:tcW w:w="2013" w:type="dxa"/>
          </w:tcPr>
          <w:p>
            <w:pPr>
              <w:widowControl w:val="0"/>
              <w:jc w:val="both"/>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2130"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Amruta Kore</w:t>
            </w:r>
          </w:p>
        </w:tc>
        <w:tc>
          <w:tcPr>
            <w:tcW w:w="2246" w:type="dxa"/>
          </w:tcPr>
          <w:p>
            <w:pPr>
              <w:widowControl w:val="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intern@techneai.com</w:t>
            </w:r>
          </w:p>
        </w:tc>
        <w:tc>
          <w:tcPr>
            <w:tcW w:w="2013" w:type="dxa"/>
          </w:tcPr>
          <w:p>
            <w:pPr>
              <w:widowControl w:val="0"/>
              <w:jc w:val="both"/>
              <w:rPr>
                <w:rFonts w:hint="default" w:asciiTheme="minorAscii" w:hAnsiTheme="minorAscii"/>
                <w:b w:val="0"/>
                <w:bCs w:val="0"/>
                <w:i w:val="0"/>
                <w:iCs w:val="0"/>
                <w:sz w:val="24"/>
                <w:szCs w:val="24"/>
                <w:highlight w:val="none"/>
                <w:vertAlign w:val="baseline"/>
                <w:lang w:val="en-US"/>
              </w:rPr>
            </w:pPr>
          </w:p>
        </w:tc>
      </w:tr>
    </w:tbl>
    <w:p>
      <w:pPr>
        <w:jc w:val="both"/>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drawing>
        <wp:anchor distT="0" distB="0" distL="114300" distR="114300" simplePos="0" relativeHeight="251661312" behindDoc="1" locked="0" layoutInCell="1" allowOverlap="1">
          <wp:simplePos x="0" y="0"/>
          <wp:positionH relativeFrom="column">
            <wp:posOffset>34290</wp:posOffset>
          </wp:positionH>
          <wp:positionV relativeFrom="paragraph">
            <wp:posOffset>41275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lang w:val="en-US"/>
      </w:rPr>
      <w:t>MATERIAL ISSUE - ADDITIONAL REMARK IN CHECKING STAGES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60EBC4"/>
    <w:multiLevelType w:val="singleLevel"/>
    <w:tmpl w:val="9760EBC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1D9AFBB5"/>
    <w:multiLevelType w:val="singleLevel"/>
    <w:tmpl w:val="1D9AFBB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612B1"/>
    <w:rsid w:val="0069028F"/>
    <w:rsid w:val="00AB4743"/>
    <w:rsid w:val="00D028E2"/>
    <w:rsid w:val="00D127C9"/>
    <w:rsid w:val="010F5E80"/>
    <w:rsid w:val="026E0D49"/>
    <w:rsid w:val="029E0CDB"/>
    <w:rsid w:val="02F22669"/>
    <w:rsid w:val="02F8266E"/>
    <w:rsid w:val="030A53B3"/>
    <w:rsid w:val="03482266"/>
    <w:rsid w:val="04A6648F"/>
    <w:rsid w:val="0547508E"/>
    <w:rsid w:val="05AC1382"/>
    <w:rsid w:val="0625775D"/>
    <w:rsid w:val="063D3082"/>
    <w:rsid w:val="0667732A"/>
    <w:rsid w:val="06963DDF"/>
    <w:rsid w:val="07373BE8"/>
    <w:rsid w:val="07621BE9"/>
    <w:rsid w:val="084B71B4"/>
    <w:rsid w:val="08AF2443"/>
    <w:rsid w:val="09A87DA0"/>
    <w:rsid w:val="0A8B6D9E"/>
    <w:rsid w:val="0A9C10C4"/>
    <w:rsid w:val="0AAC2C0F"/>
    <w:rsid w:val="0AD61B81"/>
    <w:rsid w:val="0B603C52"/>
    <w:rsid w:val="0C1E558E"/>
    <w:rsid w:val="0C5603BC"/>
    <w:rsid w:val="0C611412"/>
    <w:rsid w:val="0C8F1EAB"/>
    <w:rsid w:val="0CB54732"/>
    <w:rsid w:val="0D214C69"/>
    <w:rsid w:val="0D9116CE"/>
    <w:rsid w:val="0D9C30EB"/>
    <w:rsid w:val="0DC12675"/>
    <w:rsid w:val="0DE620DB"/>
    <w:rsid w:val="0E94387A"/>
    <w:rsid w:val="0EE30BAD"/>
    <w:rsid w:val="0F112046"/>
    <w:rsid w:val="0FA57681"/>
    <w:rsid w:val="1056041C"/>
    <w:rsid w:val="10685029"/>
    <w:rsid w:val="110440A7"/>
    <w:rsid w:val="11295A20"/>
    <w:rsid w:val="11D861DF"/>
    <w:rsid w:val="12082111"/>
    <w:rsid w:val="12141562"/>
    <w:rsid w:val="128175D7"/>
    <w:rsid w:val="128820E1"/>
    <w:rsid w:val="1322106F"/>
    <w:rsid w:val="139C67BB"/>
    <w:rsid w:val="13B660AC"/>
    <w:rsid w:val="14AE3227"/>
    <w:rsid w:val="14EC4DA2"/>
    <w:rsid w:val="14FF0269"/>
    <w:rsid w:val="15B605E5"/>
    <w:rsid w:val="15DD476B"/>
    <w:rsid w:val="1628354E"/>
    <w:rsid w:val="17B96D57"/>
    <w:rsid w:val="183F5EE7"/>
    <w:rsid w:val="18847755"/>
    <w:rsid w:val="188C65D3"/>
    <w:rsid w:val="18D2785B"/>
    <w:rsid w:val="18D3055C"/>
    <w:rsid w:val="19464B08"/>
    <w:rsid w:val="19F17E3E"/>
    <w:rsid w:val="1A0D12DF"/>
    <w:rsid w:val="1A1E18E9"/>
    <w:rsid w:val="1A8D4E1F"/>
    <w:rsid w:val="1CDC33EA"/>
    <w:rsid w:val="1CEC1BB4"/>
    <w:rsid w:val="1D616ABB"/>
    <w:rsid w:val="1DC92B02"/>
    <w:rsid w:val="1DF94ABB"/>
    <w:rsid w:val="1E7E194D"/>
    <w:rsid w:val="1EAF37D3"/>
    <w:rsid w:val="1EC7640D"/>
    <w:rsid w:val="1F7929AE"/>
    <w:rsid w:val="1FB94A9C"/>
    <w:rsid w:val="1FE04BDC"/>
    <w:rsid w:val="1FEA3597"/>
    <w:rsid w:val="20A74EA9"/>
    <w:rsid w:val="20AC6A7E"/>
    <w:rsid w:val="21674640"/>
    <w:rsid w:val="21BF6CED"/>
    <w:rsid w:val="23161447"/>
    <w:rsid w:val="239434E5"/>
    <w:rsid w:val="23A4088A"/>
    <w:rsid w:val="23B4511E"/>
    <w:rsid w:val="247C7268"/>
    <w:rsid w:val="248144B4"/>
    <w:rsid w:val="24CA2C17"/>
    <w:rsid w:val="24DE5462"/>
    <w:rsid w:val="24E04D0A"/>
    <w:rsid w:val="2536704D"/>
    <w:rsid w:val="2561056D"/>
    <w:rsid w:val="25E242C7"/>
    <w:rsid w:val="27711845"/>
    <w:rsid w:val="27DFBDC0"/>
    <w:rsid w:val="28017E2F"/>
    <w:rsid w:val="28460DF5"/>
    <w:rsid w:val="2A1B5CDA"/>
    <w:rsid w:val="2A30159C"/>
    <w:rsid w:val="2B2B18FA"/>
    <w:rsid w:val="2C1A2C71"/>
    <w:rsid w:val="2D7E77E3"/>
    <w:rsid w:val="2DB00085"/>
    <w:rsid w:val="2E210F37"/>
    <w:rsid w:val="2E4B28BB"/>
    <w:rsid w:val="2ED90650"/>
    <w:rsid w:val="2F5901D4"/>
    <w:rsid w:val="30707442"/>
    <w:rsid w:val="30C61284"/>
    <w:rsid w:val="31562B39"/>
    <w:rsid w:val="31C4473C"/>
    <w:rsid w:val="31F97D80"/>
    <w:rsid w:val="32786CD9"/>
    <w:rsid w:val="32A93554"/>
    <w:rsid w:val="32B92120"/>
    <w:rsid w:val="32C957DF"/>
    <w:rsid w:val="32E7520C"/>
    <w:rsid w:val="365C3F6C"/>
    <w:rsid w:val="367155F0"/>
    <w:rsid w:val="37123142"/>
    <w:rsid w:val="372A4A8E"/>
    <w:rsid w:val="37661A13"/>
    <w:rsid w:val="37CD13CC"/>
    <w:rsid w:val="37E56C6A"/>
    <w:rsid w:val="37E80206"/>
    <w:rsid w:val="380F1889"/>
    <w:rsid w:val="385B2CEB"/>
    <w:rsid w:val="38763CC4"/>
    <w:rsid w:val="39724E55"/>
    <w:rsid w:val="397D1A60"/>
    <w:rsid w:val="398C2D38"/>
    <w:rsid w:val="39A76BCA"/>
    <w:rsid w:val="3AB36BA1"/>
    <w:rsid w:val="3AF925D3"/>
    <w:rsid w:val="3B5E1E02"/>
    <w:rsid w:val="3B799C4F"/>
    <w:rsid w:val="3BB30856"/>
    <w:rsid w:val="3BBD1F8F"/>
    <w:rsid w:val="3BCC3419"/>
    <w:rsid w:val="3BE47317"/>
    <w:rsid w:val="3C3245BA"/>
    <w:rsid w:val="3D5026AD"/>
    <w:rsid w:val="3D694581"/>
    <w:rsid w:val="3DA72FF0"/>
    <w:rsid w:val="3DB71065"/>
    <w:rsid w:val="3E9275F9"/>
    <w:rsid w:val="3EC71472"/>
    <w:rsid w:val="3EE50359"/>
    <w:rsid w:val="3F216F38"/>
    <w:rsid w:val="3F9C1DD4"/>
    <w:rsid w:val="3FBC2F4A"/>
    <w:rsid w:val="43A61036"/>
    <w:rsid w:val="443963EC"/>
    <w:rsid w:val="449547BA"/>
    <w:rsid w:val="44DD6689"/>
    <w:rsid w:val="452B24C8"/>
    <w:rsid w:val="45656174"/>
    <w:rsid w:val="458D5B36"/>
    <w:rsid w:val="45B354AB"/>
    <w:rsid w:val="460F66F5"/>
    <w:rsid w:val="464E5266"/>
    <w:rsid w:val="46FD0CE4"/>
    <w:rsid w:val="47DA45FF"/>
    <w:rsid w:val="48671159"/>
    <w:rsid w:val="4869465C"/>
    <w:rsid w:val="48CD5281"/>
    <w:rsid w:val="49530BA5"/>
    <w:rsid w:val="498615B1"/>
    <w:rsid w:val="49D1292A"/>
    <w:rsid w:val="49D74833"/>
    <w:rsid w:val="49F404D1"/>
    <w:rsid w:val="4A0B5F87"/>
    <w:rsid w:val="4AC40AD3"/>
    <w:rsid w:val="4BEA2FA9"/>
    <w:rsid w:val="4C00513D"/>
    <w:rsid w:val="4CB405EE"/>
    <w:rsid w:val="4CC73DBD"/>
    <w:rsid w:val="4DDA37FD"/>
    <w:rsid w:val="4E217FEA"/>
    <w:rsid w:val="4E3D6F1E"/>
    <w:rsid w:val="4EE01C53"/>
    <w:rsid w:val="4EF02A66"/>
    <w:rsid w:val="4F011A35"/>
    <w:rsid w:val="4F0D06C9"/>
    <w:rsid w:val="4F812B80"/>
    <w:rsid w:val="505B3C87"/>
    <w:rsid w:val="50937498"/>
    <w:rsid w:val="514349DF"/>
    <w:rsid w:val="51CE590D"/>
    <w:rsid w:val="51ED744D"/>
    <w:rsid w:val="522A7116"/>
    <w:rsid w:val="525C4C16"/>
    <w:rsid w:val="52A62C9A"/>
    <w:rsid w:val="52C03FC9"/>
    <w:rsid w:val="53054BA0"/>
    <w:rsid w:val="530B1DCC"/>
    <w:rsid w:val="531A6B64"/>
    <w:rsid w:val="533D2BE1"/>
    <w:rsid w:val="53BF1667"/>
    <w:rsid w:val="53C12435"/>
    <w:rsid w:val="54440BD0"/>
    <w:rsid w:val="54687EC8"/>
    <w:rsid w:val="547215A0"/>
    <w:rsid w:val="55C4357D"/>
    <w:rsid w:val="56D04F7D"/>
    <w:rsid w:val="577B1697"/>
    <w:rsid w:val="57B11829"/>
    <w:rsid w:val="57C54C06"/>
    <w:rsid w:val="58035BF4"/>
    <w:rsid w:val="5815278F"/>
    <w:rsid w:val="587F7F7C"/>
    <w:rsid w:val="58F145F0"/>
    <w:rsid w:val="59454840"/>
    <w:rsid w:val="595B2360"/>
    <w:rsid w:val="59E419CF"/>
    <w:rsid w:val="5A591444"/>
    <w:rsid w:val="5AE83531"/>
    <w:rsid w:val="5AFC44A5"/>
    <w:rsid w:val="5BCC7C20"/>
    <w:rsid w:val="5C155F84"/>
    <w:rsid w:val="5C8310BE"/>
    <w:rsid w:val="5DF9063C"/>
    <w:rsid w:val="5E1A7042"/>
    <w:rsid w:val="5E71B4E9"/>
    <w:rsid w:val="5EDC3864"/>
    <w:rsid w:val="600532C8"/>
    <w:rsid w:val="60402552"/>
    <w:rsid w:val="60D535ED"/>
    <w:rsid w:val="60FD2E3F"/>
    <w:rsid w:val="61751E71"/>
    <w:rsid w:val="61AE5968"/>
    <w:rsid w:val="63D90153"/>
    <w:rsid w:val="63FF2BB3"/>
    <w:rsid w:val="643E62B8"/>
    <w:rsid w:val="645D4DFD"/>
    <w:rsid w:val="65044668"/>
    <w:rsid w:val="65834F1A"/>
    <w:rsid w:val="65F57C6C"/>
    <w:rsid w:val="666665BB"/>
    <w:rsid w:val="671B17B8"/>
    <w:rsid w:val="67701AD3"/>
    <w:rsid w:val="68863414"/>
    <w:rsid w:val="68883F0D"/>
    <w:rsid w:val="68B327D3"/>
    <w:rsid w:val="68CE4682"/>
    <w:rsid w:val="68EC15C7"/>
    <w:rsid w:val="69542DC1"/>
    <w:rsid w:val="6A9C6F1F"/>
    <w:rsid w:val="6AD4581E"/>
    <w:rsid w:val="6BD4154A"/>
    <w:rsid w:val="6BE7478E"/>
    <w:rsid w:val="6D4A2516"/>
    <w:rsid w:val="6D830A62"/>
    <w:rsid w:val="6E5874A5"/>
    <w:rsid w:val="6E805B45"/>
    <w:rsid w:val="6EBD1288"/>
    <w:rsid w:val="6FA9732B"/>
    <w:rsid w:val="6FB2556F"/>
    <w:rsid w:val="70483BF2"/>
    <w:rsid w:val="70EB2185"/>
    <w:rsid w:val="72330169"/>
    <w:rsid w:val="73691968"/>
    <w:rsid w:val="736C596A"/>
    <w:rsid w:val="74024296"/>
    <w:rsid w:val="752E55CB"/>
    <w:rsid w:val="753913DE"/>
    <w:rsid w:val="75AD1D3D"/>
    <w:rsid w:val="762863FA"/>
    <w:rsid w:val="766174A9"/>
    <w:rsid w:val="76634322"/>
    <w:rsid w:val="76D3319B"/>
    <w:rsid w:val="777D1E86"/>
    <w:rsid w:val="77845D5F"/>
    <w:rsid w:val="77C231F8"/>
    <w:rsid w:val="77C90C27"/>
    <w:rsid w:val="78086307"/>
    <w:rsid w:val="79BE0263"/>
    <w:rsid w:val="79F16E9E"/>
    <w:rsid w:val="7A202F82"/>
    <w:rsid w:val="7A5527C7"/>
    <w:rsid w:val="7B539F84"/>
    <w:rsid w:val="7D0A03B5"/>
    <w:rsid w:val="7D1F1EA9"/>
    <w:rsid w:val="7DFEA712"/>
    <w:rsid w:val="7E6ECCFE"/>
    <w:rsid w:val="7F0B7D77"/>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emf"/><Relationship Id="rId18" Type="http://schemas.openxmlformats.org/officeDocument/2006/relationships/oleObject" Target="embeddings/oleObject1.bin"/><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0"/>
    <customShpInfo spid="_x0000_s103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201</TotalTime>
  <ScaleCrop>false</ScaleCrop>
  <LinksUpToDate>false</LinksUpToDate>
  <CharactersWithSpaces>0</CharactersWithSpaces>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2024-03-06T15:14:41Z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45A8DA8AC1C14416AE073FF004BC5F1E</vt:lpwstr>
  </property>
</Properties>
</file>