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6C301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Check Rate for the Day</w:t>
      </w:r>
      <w:r>
        <w:t>:</w:t>
      </w:r>
    </w:p>
    <w:p w14:paraId="0E00CF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Before allowing a user to access the POS Document Mapping menu, you need to check if the rate for that day has been set.</w:t>
      </w:r>
      <w:r>
        <w:rPr>
          <w:rFonts w:hint="default"/>
          <w:lang w:val="en-IN"/>
        </w:rPr>
        <w:t xml:space="preserve"> If not set then show the Pop Up message “Please set the Rate”.</w:t>
      </w:r>
    </w:p>
    <w:p w14:paraId="124B1494">
      <w:bookmarkStart w:id="0" w:name="_GoBack"/>
      <w:bookmarkEnd w:id="0"/>
    </w:p>
    <w:p w14:paraId="16F9BB37">
      <w:r>
        <w:drawing>
          <wp:inline distT="0" distB="0" distL="114300" distR="114300">
            <wp:extent cx="5264150" cy="2959735"/>
            <wp:effectExtent l="0" t="0" r="889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2EFC1"/>
    <w:multiLevelType w:val="multilevel"/>
    <w:tmpl w:val="9B02EF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7A9E"/>
    <w:rsid w:val="1F72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2025-02-13T12:13:00Z</dcterms:created>
  <dc:creator>WPS_1727767685</dc:creator>
  <cp:lastModifiedBy>WPS_1727767685</cp:lastModifiedBy>
  <dcterms:modified xsi:type="dcterms:W3CDTF">2025-02-13T12:18:17Z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6601EDA78F7A4D668E0EE458CE2A8D32_11</vt:lpwstr>
  </property>
</Properties>
</file>